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2F756" w14:textId="77777777" w:rsidR="00F02465" w:rsidRPr="00354910" w:rsidRDefault="00F02465" w:rsidP="00303C8E">
      <w:pPr>
        <w:spacing w:after="0" w:line="480" w:lineRule="auto"/>
        <w:jc w:val="both"/>
        <w:rPr>
          <w:rFonts w:ascii="Arial" w:eastAsia="Times New Roman" w:hAnsi="Arial" w:cs="Arial"/>
          <w:b/>
          <w:bCs/>
          <w:color w:val="000000"/>
          <w:sz w:val="24"/>
          <w:szCs w:val="24"/>
          <w:shd w:val="clear" w:color="auto" w:fill="FDFDFC"/>
          <w:lang w:val="es-ES" w:eastAsia="es-CO"/>
        </w:rPr>
      </w:pPr>
      <w:r w:rsidRPr="00354910">
        <w:rPr>
          <w:rFonts w:ascii="Arial" w:eastAsia="Times New Roman" w:hAnsi="Arial" w:cs="Arial"/>
          <w:b/>
          <w:bCs/>
          <w:color w:val="000000"/>
          <w:sz w:val="24"/>
          <w:szCs w:val="24"/>
          <w:shd w:val="clear" w:color="auto" w:fill="FDFDFC"/>
          <w:lang w:val="es-ES" w:eastAsia="es-CO"/>
        </w:rPr>
        <w:t xml:space="preserve">«Química Prebiótica» y carcinoma </w:t>
      </w:r>
      <w:r w:rsidR="00492DA8">
        <w:rPr>
          <w:rFonts w:ascii="Arial" w:eastAsia="Times New Roman" w:hAnsi="Arial" w:cs="Arial"/>
          <w:b/>
          <w:bCs/>
          <w:color w:val="000000"/>
          <w:sz w:val="24"/>
          <w:szCs w:val="24"/>
          <w:shd w:val="clear" w:color="auto" w:fill="FDFDFC"/>
          <w:lang w:val="es-ES" w:eastAsia="es-CO"/>
        </w:rPr>
        <w:t>nasal</w:t>
      </w:r>
      <w:r w:rsidRPr="00354910">
        <w:rPr>
          <w:rFonts w:ascii="Arial" w:eastAsia="Times New Roman" w:hAnsi="Arial" w:cs="Arial"/>
          <w:b/>
          <w:bCs/>
          <w:color w:val="000000"/>
          <w:sz w:val="24"/>
          <w:szCs w:val="24"/>
          <w:shd w:val="clear" w:color="auto" w:fill="FDFDFC"/>
          <w:lang w:val="es-ES" w:eastAsia="es-CO"/>
        </w:rPr>
        <w:t xml:space="preserve">: Caso estudio, </w:t>
      </w:r>
      <w:r w:rsidR="001472D6" w:rsidRPr="00354910">
        <w:rPr>
          <w:rFonts w:ascii="Arial" w:eastAsia="Times New Roman" w:hAnsi="Arial" w:cs="Arial"/>
          <w:b/>
          <w:bCs/>
          <w:color w:val="000000"/>
          <w:sz w:val="24"/>
          <w:szCs w:val="24"/>
          <w:shd w:val="clear" w:color="auto" w:fill="FDFDFC"/>
          <w:lang w:val="es-ES" w:eastAsia="es-CO"/>
        </w:rPr>
        <w:t xml:space="preserve">revisión de la literatura y </w:t>
      </w:r>
      <w:r w:rsidRPr="00354910">
        <w:rPr>
          <w:rFonts w:ascii="Arial" w:eastAsia="Times New Roman" w:hAnsi="Arial" w:cs="Arial"/>
          <w:b/>
          <w:bCs/>
          <w:color w:val="000000"/>
          <w:sz w:val="24"/>
          <w:szCs w:val="24"/>
          <w:shd w:val="clear" w:color="auto" w:fill="FDFDFC"/>
          <w:lang w:val="es-ES" w:eastAsia="es-CO"/>
        </w:rPr>
        <w:t xml:space="preserve">propuesta del cáncer como adaptación evolutiva a la </w:t>
      </w:r>
      <w:proofErr w:type="spellStart"/>
      <w:r w:rsidRPr="00354910">
        <w:rPr>
          <w:rFonts w:ascii="Arial" w:eastAsia="Times New Roman" w:hAnsi="Arial" w:cs="Arial"/>
          <w:b/>
          <w:bCs/>
          <w:color w:val="000000"/>
          <w:sz w:val="24"/>
          <w:szCs w:val="24"/>
          <w:shd w:val="clear" w:color="auto" w:fill="FDFDFC"/>
          <w:lang w:val="es-ES" w:eastAsia="es-CO"/>
        </w:rPr>
        <w:t>unicelularidad</w:t>
      </w:r>
      <w:proofErr w:type="spellEnd"/>
      <w:r w:rsidRPr="00354910">
        <w:rPr>
          <w:rFonts w:ascii="Arial" w:eastAsia="Times New Roman" w:hAnsi="Arial" w:cs="Arial"/>
          <w:b/>
          <w:bCs/>
          <w:color w:val="000000"/>
          <w:sz w:val="24"/>
          <w:szCs w:val="24"/>
          <w:shd w:val="clear" w:color="auto" w:fill="FDFDFC"/>
          <w:lang w:val="es-ES" w:eastAsia="es-CO"/>
        </w:rPr>
        <w:t>.</w:t>
      </w:r>
    </w:p>
    <w:p w14:paraId="500780EC" w14:textId="77777777" w:rsidR="00F02465" w:rsidRPr="00354910" w:rsidRDefault="00F02465" w:rsidP="00303C8E">
      <w:pPr>
        <w:spacing w:after="0" w:line="480" w:lineRule="auto"/>
        <w:jc w:val="both"/>
        <w:rPr>
          <w:rFonts w:ascii="Arial" w:eastAsia="Times New Roman" w:hAnsi="Arial" w:cs="Arial"/>
          <w:b/>
          <w:bCs/>
          <w:color w:val="000000"/>
          <w:sz w:val="24"/>
          <w:szCs w:val="24"/>
          <w:shd w:val="clear" w:color="auto" w:fill="FDFDFC"/>
          <w:lang w:val="en-US" w:eastAsia="es-CO"/>
        </w:rPr>
      </w:pPr>
      <w:r w:rsidRPr="00354910">
        <w:rPr>
          <w:rFonts w:ascii="Arial" w:eastAsia="Times New Roman" w:hAnsi="Arial" w:cs="Arial"/>
          <w:b/>
          <w:bCs/>
          <w:color w:val="000000"/>
          <w:sz w:val="24"/>
          <w:szCs w:val="24"/>
          <w:shd w:val="clear" w:color="auto" w:fill="FDFDFC"/>
          <w:lang w:val="en-US" w:eastAsia="es-CO"/>
        </w:rPr>
        <w:t>«</w:t>
      </w:r>
      <w:proofErr w:type="spellStart"/>
      <w:r w:rsidRPr="00354910">
        <w:rPr>
          <w:rFonts w:ascii="Arial" w:eastAsia="Times New Roman" w:hAnsi="Arial" w:cs="Arial"/>
          <w:b/>
          <w:bCs/>
          <w:color w:val="000000"/>
          <w:sz w:val="24"/>
          <w:szCs w:val="24"/>
          <w:shd w:val="clear" w:color="auto" w:fill="FDFDFC"/>
          <w:lang w:val="en-US" w:eastAsia="es-CO"/>
        </w:rPr>
        <w:t>PrebioticChemistry</w:t>
      </w:r>
      <w:proofErr w:type="spellEnd"/>
      <w:r w:rsidRPr="00354910">
        <w:rPr>
          <w:rFonts w:ascii="Arial" w:eastAsia="Times New Roman" w:hAnsi="Arial" w:cs="Arial"/>
          <w:b/>
          <w:bCs/>
          <w:color w:val="000000"/>
          <w:sz w:val="24"/>
          <w:szCs w:val="24"/>
          <w:shd w:val="clear" w:color="auto" w:fill="FDFDFC"/>
          <w:lang w:val="en-US" w:eastAsia="es-CO"/>
        </w:rPr>
        <w:t xml:space="preserve">» and </w:t>
      </w:r>
      <w:r w:rsidR="00492DA8">
        <w:rPr>
          <w:rFonts w:ascii="Arial" w:eastAsia="Times New Roman" w:hAnsi="Arial" w:cs="Arial"/>
          <w:b/>
          <w:bCs/>
          <w:color w:val="000000"/>
          <w:sz w:val="24"/>
          <w:szCs w:val="24"/>
          <w:shd w:val="clear" w:color="auto" w:fill="FDFDFC"/>
          <w:lang w:val="en-US" w:eastAsia="es-CO"/>
        </w:rPr>
        <w:t>nas</w:t>
      </w:r>
      <w:r w:rsidR="003C45D3" w:rsidRPr="00354910">
        <w:rPr>
          <w:rFonts w:ascii="Arial" w:eastAsia="Times New Roman" w:hAnsi="Arial" w:cs="Arial"/>
          <w:b/>
          <w:bCs/>
          <w:color w:val="000000"/>
          <w:sz w:val="24"/>
          <w:szCs w:val="24"/>
          <w:shd w:val="clear" w:color="auto" w:fill="FDFDFC"/>
          <w:lang w:val="en-US" w:eastAsia="es-CO"/>
        </w:rPr>
        <w:t>al</w:t>
      </w:r>
      <w:r w:rsidRPr="00354910">
        <w:rPr>
          <w:rFonts w:ascii="Arial" w:eastAsia="Times New Roman" w:hAnsi="Arial" w:cs="Arial"/>
          <w:b/>
          <w:bCs/>
          <w:color w:val="000000"/>
          <w:sz w:val="24"/>
          <w:szCs w:val="24"/>
          <w:shd w:val="clear" w:color="auto" w:fill="FDFDFC"/>
          <w:lang w:val="en-US" w:eastAsia="es-CO"/>
        </w:rPr>
        <w:t xml:space="preserve"> carcinoma: A case study, </w:t>
      </w:r>
      <w:r w:rsidR="00D109F7" w:rsidRPr="00354910">
        <w:rPr>
          <w:rFonts w:ascii="Arial" w:eastAsia="Times New Roman" w:hAnsi="Arial" w:cs="Arial"/>
          <w:b/>
          <w:bCs/>
          <w:color w:val="000000"/>
          <w:sz w:val="24"/>
          <w:szCs w:val="24"/>
          <w:shd w:val="clear" w:color="auto" w:fill="FDFDFC"/>
          <w:lang w:val="en-US" w:eastAsia="es-CO"/>
        </w:rPr>
        <w:t xml:space="preserve">literature review, </w:t>
      </w:r>
      <w:r w:rsidR="005D5848" w:rsidRPr="00354910">
        <w:rPr>
          <w:rFonts w:ascii="Arial" w:eastAsia="Times New Roman" w:hAnsi="Arial" w:cs="Arial"/>
          <w:b/>
          <w:bCs/>
          <w:color w:val="000000"/>
          <w:sz w:val="24"/>
          <w:szCs w:val="24"/>
          <w:shd w:val="clear" w:color="auto" w:fill="FDFDFC"/>
          <w:lang w:val="en-US" w:eastAsia="es-CO"/>
        </w:rPr>
        <w:t>and proposal</w:t>
      </w:r>
      <w:r w:rsidRPr="00354910">
        <w:rPr>
          <w:rFonts w:ascii="Arial" w:eastAsia="Times New Roman" w:hAnsi="Arial" w:cs="Arial"/>
          <w:b/>
          <w:bCs/>
          <w:color w:val="000000"/>
          <w:sz w:val="24"/>
          <w:szCs w:val="24"/>
          <w:shd w:val="clear" w:color="auto" w:fill="FDFDFC"/>
          <w:lang w:val="en-US" w:eastAsia="es-CO"/>
        </w:rPr>
        <w:t xml:space="preserve"> of cancer as evolutionary adaptation to </w:t>
      </w:r>
      <w:proofErr w:type="spellStart"/>
      <w:r w:rsidR="00D109F7" w:rsidRPr="00354910">
        <w:rPr>
          <w:rFonts w:ascii="Arial" w:eastAsia="Times New Roman" w:hAnsi="Arial" w:cs="Arial"/>
          <w:b/>
          <w:bCs/>
          <w:color w:val="000000"/>
          <w:sz w:val="24"/>
          <w:szCs w:val="24"/>
          <w:shd w:val="clear" w:color="auto" w:fill="FDFDFC"/>
          <w:lang w:val="en-US" w:eastAsia="es-CO"/>
        </w:rPr>
        <w:t>unicellularity</w:t>
      </w:r>
      <w:proofErr w:type="spellEnd"/>
      <w:r w:rsidRPr="00354910">
        <w:rPr>
          <w:rFonts w:ascii="Arial" w:eastAsia="Times New Roman" w:hAnsi="Arial" w:cs="Arial"/>
          <w:b/>
          <w:bCs/>
          <w:color w:val="000000"/>
          <w:sz w:val="24"/>
          <w:szCs w:val="24"/>
          <w:shd w:val="clear" w:color="auto" w:fill="FDFDFC"/>
          <w:lang w:val="en-US" w:eastAsia="es-CO"/>
        </w:rPr>
        <w:t>.</w:t>
      </w:r>
    </w:p>
    <w:p w14:paraId="4AE9C00A" w14:textId="77777777" w:rsidR="00F02465" w:rsidRPr="00354910" w:rsidRDefault="00F02465" w:rsidP="00303C8E">
      <w:pPr>
        <w:spacing w:after="0" w:line="480" w:lineRule="auto"/>
        <w:jc w:val="both"/>
        <w:rPr>
          <w:rFonts w:ascii="Arial" w:eastAsia="Times New Roman" w:hAnsi="Arial" w:cs="Arial"/>
          <w:bCs/>
          <w:color w:val="000000"/>
          <w:sz w:val="24"/>
          <w:szCs w:val="24"/>
          <w:shd w:val="clear" w:color="auto" w:fill="FDFDFC"/>
          <w:lang w:val="es-ES" w:eastAsia="es-CO"/>
        </w:rPr>
      </w:pPr>
      <w:r w:rsidRPr="00354910">
        <w:rPr>
          <w:rFonts w:ascii="Arial" w:eastAsia="Times New Roman" w:hAnsi="Arial" w:cs="Arial"/>
          <w:bCs/>
          <w:color w:val="000000"/>
          <w:sz w:val="24"/>
          <w:szCs w:val="24"/>
          <w:shd w:val="clear" w:color="auto" w:fill="FDFDFC"/>
          <w:lang w:val="es-ES" w:eastAsia="es-CO"/>
        </w:rPr>
        <w:t>William Álvarez, M.D.</w:t>
      </w:r>
    </w:p>
    <w:p w14:paraId="04792577" w14:textId="77777777" w:rsidR="00F02465" w:rsidRPr="00991FAB" w:rsidRDefault="00F02465" w:rsidP="00303C8E">
      <w:pPr>
        <w:spacing w:after="0" w:line="480" w:lineRule="auto"/>
        <w:jc w:val="both"/>
        <w:rPr>
          <w:rFonts w:ascii="Arial" w:eastAsia="Times New Roman" w:hAnsi="Arial" w:cs="Arial"/>
          <w:bCs/>
          <w:color w:val="000000"/>
          <w:sz w:val="24"/>
          <w:szCs w:val="24"/>
          <w:shd w:val="clear" w:color="auto" w:fill="FDFDFC"/>
          <w:lang w:val="es-ES" w:eastAsia="es-CO"/>
        </w:rPr>
      </w:pPr>
      <w:r w:rsidRPr="00354910">
        <w:rPr>
          <w:rFonts w:ascii="Arial" w:eastAsia="Times New Roman" w:hAnsi="Arial" w:cs="Arial"/>
          <w:bCs/>
          <w:color w:val="000000"/>
          <w:sz w:val="24"/>
          <w:szCs w:val="24"/>
          <w:shd w:val="clear" w:color="auto" w:fill="FDFDFC"/>
          <w:lang w:val="es-ES" w:eastAsia="es-CO"/>
        </w:rPr>
        <w:t xml:space="preserve">Clínica Las Américas, </w:t>
      </w:r>
      <w:r w:rsidR="00991FAB">
        <w:rPr>
          <w:rFonts w:ascii="Arial" w:eastAsia="Times New Roman" w:hAnsi="Arial" w:cs="Arial"/>
          <w:bCs/>
          <w:color w:val="000000"/>
          <w:sz w:val="24"/>
          <w:szCs w:val="24"/>
          <w:shd w:val="clear" w:color="auto" w:fill="FDFDFC"/>
          <w:lang w:val="es-ES" w:eastAsia="es-CO"/>
        </w:rPr>
        <w:t>Diag. 75 B</w:t>
      </w:r>
      <w:r w:rsidR="004A7EBE">
        <w:rPr>
          <w:rFonts w:ascii="Arial" w:eastAsia="Times New Roman" w:hAnsi="Arial" w:cs="Arial"/>
          <w:bCs/>
          <w:color w:val="000000"/>
          <w:sz w:val="24"/>
          <w:szCs w:val="24"/>
          <w:shd w:val="clear" w:color="auto" w:fill="FDFDFC"/>
          <w:lang w:val="es-ES" w:eastAsia="es-CO"/>
        </w:rPr>
        <w:t xml:space="preserve"> #2A-</w:t>
      </w:r>
      <w:r w:rsidR="004334D8" w:rsidRPr="00354910">
        <w:rPr>
          <w:rFonts w:ascii="Arial" w:eastAsia="Times New Roman" w:hAnsi="Arial" w:cs="Arial"/>
          <w:bCs/>
          <w:color w:val="000000"/>
          <w:sz w:val="24"/>
          <w:szCs w:val="24"/>
          <w:shd w:val="clear" w:color="auto" w:fill="FDFDFC"/>
          <w:lang w:val="es-ES" w:eastAsia="es-CO"/>
        </w:rPr>
        <w:t>80</w:t>
      </w:r>
      <w:r w:rsidRPr="00354910">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sz w:val="24"/>
          <w:szCs w:val="24"/>
          <w:shd w:val="clear" w:color="auto" w:fill="FDFDFC"/>
          <w:lang w:val="es-ES" w:eastAsia="es-CO"/>
        </w:rPr>
        <w:t>Medellín, Colombia</w:t>
      </w:r>
      <w:r w:rsidR="00991FAB">
        <w:rPr>
          <w:rFonts w:ascii="Arial" w:eastAsia="Times New Roman" w:hAnsi="Arial" w:cs="Arial"/>
          <w:bCs/>
          <w:sz w:val="24"/>
          <w:szCs w:val="24"/>
          <w:shd w:val="clear" w:color="auto" w:fill="FDFDFC"/>
          <w:lang w:val="es-ES" w:eastAsia="es-CO"/>
        </w:rPr>
        <w:t>.</w:t>
      </w:r>
      <w:r w:rsidR="004334D8" w:rsidRPr="00354910">
        <w:rPr>
          <w:rFonts w:ascii="Arial" w:eastAsia="Times New Roman" w:hAnsi="Arial" w:cs="Arial"/>
          <w:bCs/>
          <w:sz w:val="24"/>
          <w:szCs w:val="24"/>
          <w:shd w:val="clear" w:color="auto" w:fill="FDFDFC"/>
          <w:lang w:val="es-ES" w:eastAsia="es-CO"/>
        </w:rPr>
        <w:t xml:space="preserve"> </w:t>
      </w:r>
      <w:r w:rsidR="000F2866">
        <w:fldChar w:fldCharType="begin"/>
      </w:r>
      <w:r w:rsidR="000F2866">
        <w:instrText xml:space="preserve"> HYPERLINK "mailto:wa@une.net.co" </w:instrText>
      </w:r>
      <w:r w:rsidR="000F2866">
        <w:fldChar w:fldCharType="separate"/>
      </w:r>
      <w:r w:rsidRPr="00354910">
        <w:rPr>
          <w:rStyle w:val="Hipervnculo"/>
          <w:rFonts w:ascii="Arial" w:eastAsia="Times New Roman" w:hAnsi="Arial" w:cs="Arial"/>
          <w:bCs/>
          <w:color w:val="auto"/>
          <w:sz w:val="24"/>
          <w:szCs w:val="24"/>
          <w:u w:val="none"/>
          <w:shd w:val="clear" w:color="auto" w:fill="FDFDFC"/>
          <w:lang w:val="es-ES" w:eastAsia="es-CO"/>
        </w:rPr>
        <w:t>wa@une.net.co</w:t>
      </w:r>
      <w:r w:rsidR="000F2866">
        <w:rPr>
          <w:rStyle w:val="Hipervnculo"/>
          <w:rFonts w:ascii="Arial" w:eastAsia="Times New Roman" w:hAnsi="Arial" w:cs="Arial"/>
          <w:bCs/>
          <w:color w:val="auto"/>
          <w:sz w:val="24"/>
          <w:szCs w:val="24"/>
          <w:u w:val="none"/>
          <w:shd w:val="clear" w:color="auto" w:fill="FDFDFC"/>
          <w:lang w:val="es-ES" w:eastAsia="es-CO"/>
        </w:rPr>
        <w:fldChar w:fldCharType="end"/>
      </w:r>
    </w:p>
    <w:p w14:paraId="369EF3F0" w14:textId="77777777" w:rsidR="007A4D89" w:rsidRDefault="007A4D89" w:rsidP="00303C8E">
      <w:pPr>
        <w:spacing w:after="0" w:line="480" w:lineRule="auto"/>
        <w:jc w:val="both"/>
        <w:rPr>
          <w:rFonts w:ascii="Arial" w:eastAsia="Times New Roman" w:hAnsi="Arial" w:cs="Arial"/>
          <w:b/>
          <w:bCs/>
          <w:color w:val="000000"/>
          <w:sz w:val="24"/>
          <w:szCs w:val="24"/>
          <w:shd w:val="clear" w:color="auto" w:fill="FDFDFC"/>
          <w:lang w:val="es-ES" w:eastAsia="es-CO"/>
        </w:rPr>
      </w:pPr>
    </w:p>
    <w:p w14:paraId="0B011063" w14:textId="77777777" w:rsidR="00F02465" w:rsidRPr="00354910" w:rsidRDefault="00F02465" w:rsidP="00303C8E">
      <w:pPr>
        <w:spacing w:after="0" w:line="480" w:lineRule="auto"/>
        <w:jc w:val="both"/>
        <w:rPr>
          <w:rFonts w:ascii="Arial" w:eastAsia="Times New Roman" w:hAnsi="Arial" w:cs="Arial"/>
          <w:b/>
          <w:bCs/>
          <w:color w:val="000000"/>
          <w:sz w:val="24"/>
          <w:szCs w:val="24"/>
          <w:shd w:val="clear" w:color="auto" w:fill="FDFDFC"/>
          <w:lang w:val="es-ES" w:eastAsia="es-CO"/>
        </w:rPr>
      </w:pPr>
      <w:r w:rsidRPr="00354910">
        <w:rPr>
          <w:rFonts w:ascii="Arial" w:eastAsia="Times New Roman" w:hAnsi="Arial" w:cs="Arial"/>
          <w:b/>
          <w:bCs/>
          <w:color w:val="000000"/>
          <w:sz w:val="24"/>
          <w:szCs w:val="24"/>
          <w:shd w:val="clear" w:color="auto" w:fill="FDFDFC"/>
          <w:lang w:val="es-ES" w:eastAsia="es-CO"/>
        </w:rPr>
        <w:t>Resumen</w:t>
      </w:r>
    </w:p>
    <w:p w14:paraId="42DE6368" w14:textId="77777777" w:rsidR="008C1DFB" w:rsidRPr="00354910" w:rsidRDefault="008C1DFB" w:rsidP="008C1DFB">
      <w:pPr>
        <w:spacing w:after="0" w:line="480" w:lineRule="auto"/>
        <w:jc w:val="both"/>
        <w:rPr>
          <w:rFonts w:ascii="Arial" w:eastAsia="Times New Roman" w:hAnsi="Arial" w:cs="Arial"/>
          <w:bCs/>
          <w:color w:val="000000"/>
          <w:sz w:val="24"/>
          <w:szCs w:val="24"/>
          <w:shd w:val="clear" w:color="auto" w:fill="FDFDFC"/>
          <w:lang w:val="es-ES" w:eastAsia="es-CO"/>
        </w:rPr>
      </w:pPr>
      <w:bookmarkStart w:id="0" w:name="_GoBack"/>
      <w:r w:rsidRPr="00354910">
        <w:rPr>
          <w:rFonts w:ascii="Arial" w:eastAsia="Times New Roman" w:hAnsi="Arial" w:cs="Arial"/>
          <w:bCs/>
          <w:color w:val="000000"/>
          <w:sz w:val="24"/>
          <w:szCs w:val="24"/>
          <w:shd w:val="clear" w:color="auto" w:fill="FDFDFC"/>
          <w:lang w:val="es-ES" w:eastAsia="es-CO"/>
        </w:rPr>
        <w:t xml:space="preserve">La </w:t>
      </w:r>
      <w:r>
        <w:rPr>
          <w:rFonts w:ascii="Arial" w:eastAsia="Times New Roman" w:hAnsi="Arial" w:cs="Arial"/>
          <w:bCs/>
          <w:color w:val="000000"/>
          <w:sz w:val="24"/>
          <w:szCs w:val="24"/>
          <w:shd w:val="clear" w:color="auto" w:fill="FDFDFC"/>
          <w:lang w:val="es-ES" w:eastAsia="es-CO"/>
        </w:rPr>
        <w:t>contaminación actual</w:t>
      </w:r>
      <w:r w:rsidRPr="00354910">
        <w:rPr>
          <w:rFonts w:ascii="Arial" w:eastAsia="Times New Roman" w:hAnsi="Arial" w:cs="Arial"/>
          <w:bCs/>
          <w:color w:val="000000"/>
          <w:sz w:val="24"/>
          <w:szCs w:val="24"/>
          <w:shd w:val="clear" w:color="auto" w:fill="FDFDFC"/>
          <w:lang w:val="es-ES" w:eastAsia="es-CO"/>
        </w:rPr>
        <w:t xml:space="preserve"> ha impregnado no sólo cuanto nicho ecológico existe, sino nuestros tejidos, a tal punto que puede llevar a </w:t>
      </w:r>
      <w:r>
        <w:rPr>
          <w:rFonts w:ascii="Arial" w:eastAsia="Times New Roman" w:hAnsi="Arial" w:cs="Arial"/>
          <w:bCs/>
          <w:color w:val="000000"/>
          <w:sz w:val="24"/>
          <w:szCs w:val="24"/>
          <w:shd w:val="clear" w:color="auto" w:fill="FDFDFC"/>
          <w:lang w:val="es-ES" w:eastAsia="es-CO"/>
        </w:rPr>
        <w:t xml:space="preserve">las </w:t>
      </w:r>
      <w:r w:rsidRPr="00354910">
        <w:rPr>
          <w:rFonts w:ascii="Arial" w:eastAsia="Times New Roman" w:hAnsi="Arial" w:cs="Arial"/>
          <w:bCs/>
          <w:color w:val="000000"/>
          <w:sz w:val="24"/>
          <w:szCs w:val="24"/>
          <w:shd w:val="clear" w:color="auto" w:fill="FDFDFC"/>
          <w:lang w:val="es-ES" w:eastAsia="es-CO"/>
        </w:rPr>
        <w:t>células</w:t>
      </w:r>
      <w:r>
        <w:rPr>
          <w:rFonts w:ascii="Arial" w:eastAsia="Times New Roman" w:hAnsi="Arial" w:cs="Arial"/>
          <w:bCs/>
          <w:color w:val="000000"/>
          <w:sz w:val="24"/>
          <w:szCs w:val="24"/>
          <w:shd w:val="clear" w:color="auto" w:fill="FDFDFC"/>
          <w:lang w:val="es-ES" w:eastAsia="es-CO"/>
        </w:rPr>
        <w:t xml:space="preserve"> más</w:t>
      </w:r>
      <w:r w:rsidRPr="00354910">
        <w:rPr>
          <w:rFonts w:ascii="Arial" w:eastAsia="Times New Roman" w:hAnsi="Arial" w:cs="Arial"/>
          <w:bCs/>
          <w:color w:val="000000"/>
          <w:sz w:val="24"/>
          <w:szCs w:val="24"/>
          <w:shd w:val="clear" w:color="auto" w:fill="FDFDFC"/>
          <w:lang w:val="es-ES" w:eastAsia="es-CO"/>
        </w:rPr>
        <w:t xml:space="preserve"> sensibles</w:t>
      </w:r>
      <w:r>
        <w:rPr>
          <w:rFonts w:ascii="Arial" w:eastAsia="Times New Roman" w:hAnsi="Arial" w:cs="Arial"/>
          <w:bCs/>
          <w:color w:val="000000"/>
          <w:sz w:val="24"/>
          <w:szCs w:val="24"/>
          <w:shd w:val="clear" w:color="auto" w:fill="FDFDFC"/>
          <w:lang w:val="es-ES" w:eastAsia="es-CO"/>
        </w:rPr>
        <w:t xml:space="preserve">, vía </w:t>
      </w:r>
      <w:r w:rsidRPr="00354910">
        <w:rPr>
          <w:rFonts w:ascii="Arial" w:eastAsia="Times New Roman" w:hAnsi="Arial" w:cs="Arial"/>
          <w:bCs/>
          <w:color w:val="000000"/>
          <w:sz w:val="24"/>
          <w:szCs w:val="24"/>
          <w:shd w:val="clear" w:color="auto" w:fill="FDFDFC"/>
          <w:lang w:val="es-ES" w:eastAsia="es-CO"/>
        </w:rPr>
        <w:t>activación</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 xml:space="preserve">de genes atávicos, </w:t>
      </w:r>
      <w:r>
        <w:rPr>
          <w:rFonts w:ascii="Arial" w:eastAsia="Times New Roman" w:hAnsi="Arial" w:cs="Arial"/>
          <w:bCs/>
          <w:color w:val="000000"/>
          <w:sz w:val="24"/>
          <w:szCs w:val="24"/>
          <w:shd w:val="clear" w:color="auto" w:fill="FDFDFC"/>
          <w:lang w:val="es-ES" w:eastAsia="es-CO"/>
        </w:rPr>
        <w:t xml:space="preserve">a </w:t>
      </w:r>
      <w:r w:rsidRPr="00354910">
        <w:rPr>
          <w:rFonts w:ascii="Arial" w:eastAsia="Times New Roman" w:hAnsi="Arial" w:cs="Arial"/>
          <w:bCs/>
          <w:color w:val="000000"/>
          <w:sz w:val="24"/>
          <w:szCs w:val="24"/>
          <w:shd w:val="clear" w:color="auto" w:fill="FDFDFC"/>
          <w:lang w:val="es-ES" w:eastAsia="es-CO"/>
        </w:rPr>
        <w:t>la cancerización. La patogénesis del cáncer aún no está</w:t>
      </w:r>
      <w:r>
        <w:rPr>
          <w:rFonts w:ascii="Arial" w:eastAsia="Times New Roman" w:hAnsi="Arial" w:cs="Arial"/>
          <w:bCs/>
          <w:color w:val="000000"/>
          <w:sz w:val="24"/>
          <w:szCs w:val="24"/>
          <w:shd w:val="clear" w:color="auto" w:fill="FDFDFC"/>
          <w:lang w:val="es-ES" w:eastAsia="es-CO"/>
        </w:rPr>
        <w:t xml:space="preserve"> elucidada</w:t>
      </w:r>
      <w:r w:rsidRPr="00354910">
        <w:rPr>
          <w:rFonts w:ascii="Arial" w:eastAsia="Times New Roman" w:hAnsi="Arial" w:cs="Arial"/>
          <w:bCs/>
          <w:color w:val="000000"/>
          <w:sz w:val="24"/>
          <w:szCs w:val="24"/>
          <w:shd w:val="clear" w:color="auto" w:fill="FDFDFC"/>
          <w:lang w:val="es-ES" w:eastAsia="es-CO"/>
        </w:rPr>
        <w:t>. En este trabajo, valiéndonos de un caso clínico y una perspectiva evolutiva,</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 xml:space="preserve">exploramos el potencial de la fisicoquímica prebiótica </w:t>
      </w:r>
      <w:r>
        <w:rPr>
          <w:rFonts w:ascii="Arial" w:eastAsia="Times New Roman" w:hAnsi="Arial" w:cs="Arial"/>
          <w:bCs/>
          <w:color w:val="000000"/>
          <w:sz w:val="24"/>
          <w:szCs w:val="24"/>
          <w:shd w:val="clear" w:color="auto" w:fill="FDFDFC"/>
          <w:lang w:val="es-ES" w:eastAsia="es-CO"/>
        </w:rPr>
        <w:t>(originadora de la vida)</w:t>
      </w:r>
      <w:r w:rsidRPr="00354910">
        <w:rPr>
          <w:rFonts w:ascii="Arial" w:eastAsia="Times New Roman" w:hAnsi="Arial" w:cs="Arial"/>
          <w:bCs/>
          <w:color w:val="000000"/>
          <w:sz w:val="24"/>
          <w:szCs w:val="24"/>
          <w:shd w:val="clear" w:color="auto" w:fill="FDFDFC"/>
          <w:lang w:val="es-ES" w:eastAsia="es-CO"/>
        </w:rPr>
        <w:t xml:space="preserve"> en el esclarecimiento etiológico del cáncer. </w:t>
      </w:r>
    </w:p>
    <w:p w14:paraId="68986485" w14:textId="77777777" w:rsidR="008C1DFB" w:rsidRPr="00354910" w:rsidRDefault="008C1DFB" w:rsidP="008C1DFB">
      <w:pPr>
        <w:spacing w:after="0" w:line="480" w:lineRule="auto"/>
        <w:jc w:val="both"/>
        <w:rPr>
          <w:rFonts w:ascii="Arial" w:eastAsia="Times New Roman" w:hAnsi="Arial" w:cs="Arial"/>
          <w:bCs/>
          <w:color w:val="000000"/>
          <w:sz w:val="24"/>
          <w:szCs w:val="24"/>
          <w:shd w:val="clear" w:color="auto" w:fill="FDFDFC"/>
          <w:lang w:val="es-ES" w:eastAsia="es-CO"/>
        </w:rPr>
      </w:pPr>
      <w:r w:rsidRPr="00354910">
        <w:rPr>
          <w:rFonts w:ascii="Arial" w:eastAsia="Times New Roman" w:hAnsi="Arial" w:cs="Arial"/>
          <w:bCs/>
          <w:color w:val="000000"/>
          <w:sz w:val="24"/>
          <w:szCs w:val="24"/>
          <w:shd w:val="clear" w:color="auto" w:fill="FDFDFC"/>
          <w:lang w:val="es-ES" w:eastAsia="es-CO"/>
        </w:rPr>
        <w:t xml:space="preserve">Así, </w:t>
      </w:r>
      <w:r w:rsidRPr="00354910">
        <w:rPr>
          <w:rFonts w:ascii="Arial" w:eastAsia="Times New Roman" w:hAnsi="Arial" w:cs="Arial"/>
          <w:bCs/>
          <w:sz w:val="24"/>
          <w:szCs w:val="24"/>
          <w:shd w:val="clear" w:color="auto" w:fill="FDFDFC"/>
          <w:lang w:val="es-ES" w:eastAsia="es-CO"/>
        </w:rPr>
        <w:t>p</w:t>
      </w:r>
      <w:r w:rsidRPr="00354910">
        <w:rPr>
          <w:rFonts w:ascii="Arial" w:eastAsia="Times New Roman" w:hAnsi="Arial" w:cs="Arial"/>
          <w:bCs/>
          <w:color w:val="000000"/>
          <w:sz w:val="24"/>
          <w:szCs w:val="24"/>
          <w:shd w:val="clear" w:color="auto" w:fill="FDFDFC"/>
          <w:lang w:val="es-ES" w:eastAsia="es-CO"/>
        </w:rPr>
        <w:t>or un lado, tenemos que la mayoría de los contaminantes clasificados como cancerígenos</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por la OMS, presentes muchos de ellos en este</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caso, se yuxtaponen</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 xml:space="preserve">con </w:t>
      </w:r>
      <w:r>
        <w:rPr>
          <w:rFonts w:ascii="Arial" w:eastAsia="Times New Roman" w:hAnsi="Arial" w:cs="Arial"/>
          <w:bCs/>
          <w:color w:val="000000"/>
          <w:sz w:val="24"/>
          <w:szCs w:val="24"/>
          <w:shd w:val="clear" w:color="auto" w:fill="FDFDFC"/>
          <w:lang w:val="es-ES" w:eastAsia="es-CO"/>
        </w:rPr>
        <w:t xml:space="preserve">dicha </w:t>
      </w:r>
      <w:r w:rsidRPr="00354910">
        <w:rPr>
          <w:rFonts w:ascii="Arial" w:eastAsia="Times New Roman" w:hAnsi="Arial" w:cs="Arial"/>
          <w:bCs/>
          <w:color w:val="000000"/>
          <w:sz w:val="24"/>
          <w:szCs w:val="24"/>
          <w:shd w:val="clear" w:color="auto" w:fill="FDFDFC"/>
          <w:lang w:val="es-ES" w:eastAsia="es-CO"/>
        </w:rPr>
        <w:t>fisicoquímica. Por otro lado, en vista de</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que el cáncer comparte un conjunto de características con organismos unicelulares</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(evasión de la organización multicelular mediante</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diferentes procesos que incluyen</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desde la diferenciación a la anaplasia, del</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 xml:space="preserve">equilibrio apoptosis-proliferación al crecimiento </w:t>
      </w:r>
      <w:proofErr w:type="spellStart"/>
      <w:r w:rsidRPr="00354910">
        <w:rPr>
          <w:rFonts w:ascii="Arial" w:eastAsia="Times New Roman" w:hAnsi="Arial" w:cs="Arial"/>
          <w:bCs/>
          <w:color w:val="000000"/>
          <w:sz w:val="24"/>
          <w:szCs w:val="24"/>
          <w:shd w:val="clear" w:color="auto" w:fill="FDFDFC"/>
          <w:lang w:val="es-ES" w:eastAsia="es-CO"/>
        </w:rPr>
        <w:t>clonal</w:t>
      </w:r>
      <w:proofErr w:type="spellEnd"/>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bCs/>
          <w:color w:val="000000"/>
          <w:sz w:val="24"/>
          <w:szCs w:val="24"/>
          <w:shd w:val="clear" w:color="auto" w:fill="FDFDFC"/>
          <w:lang w:val="es-ES" w:eastAsia="es-CO"/>
        </w:rPr>
        <w:t>desmedido, del anclaje a la movilidad y de la respiración a la fermentación) puede inferirse</w:t>
      </w:r>
      <w:r>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color w:val="000000"/>
          <w:sz w:val="24"/>
          <w:szCs w:val="24"/>
          <w:shd w:val="clear" w:color="auto" w:fill="FDFDFC"/>
          <w:lang w:eastAsia="es-CO"/>
        </w:rPr>
        <w:t xml:space="preserve">que </w:t>
      </w:r>
      <w:r w:rsidR="00AF7F8A">
        <w:rPr>
          <w:rFonts w:ascii="Arial" w:eastAsia="Times New Roman" w:hAnsi="Arial" w:cs="Arial"/>
          <w:color w:val="000000"/>
          <w:sz w:val="24"/>
          <w:szCs w:val="24"/>
          <w:shd w:val="clear" w:color="auto" w:fill="FDFDFC"/>
          <w:lang w:eastAsia="es-CO"/>
        </w:rPr>
        <w:t xml:space="preserve">al confrontar </w:t>
      </w:r>
      <w:r w:rsidRPr="00354910">
        <w:rPr>
          <w:rFonts w:ascii="Arial" w:eastAsia="Times New Roman" w:hAnsi="Arial" w:cs="Arial"/>
          <w:color w:val="000000"/>
          <w:sz w:val="24"/>
          <w:szCs w:val="24"/>
          <w:shd w:val="clear" w:color="auto" w:fill="FDFDFC"/>
          <w:lang w:eastAsia="es-CO"/>
        </w:rPr>
        <w:t xml:space="preserve">una fisicoquímica primordial que perturbe el microambiente tisular, las células </w:t>
      </w:r>
      <w:r>
        <w:rPr>
          <w:rFonts w:ascii="Arial" w:eastAsia="Times New Roman" w:hAnsi="Arial" w:cs="Arial"/>
          <w:color w:val="000000"/>
          <w:sz w:val="24"/>
          <w:szCs w:val="24"/>
          <w:shd w:val="clear" w:color="auto" w:fill="FDFDFC"/>
          <w:lang w:eastAsia="es-CO"/>
        </w:rPr>
        <w:t xml:space="preserve">afectadas </w:t>
      </w:r>
      <w:r w:rsidRPr="00354910">
        <w:rPr>
          <w:rFonts w:ascii="Arial" w:eastAsia="Times New Roman" w:hAnsi="Arial" w:cs="Arial"/>
          <w:color w:val="000000"/>
          <w:sz w:val="24"/>
          <w:szCs w:val="24"/>
          <w:shd w:val="clear" w:color="auto" w:fill="FDFDFC"/>
          <w:lang w:eastAsia="es-CO"/>
        </w:rPr>
        <w:t xml:space="preserve">sobreviven mediante reactivación de </w:t>
      </w:r>
      <w:r w:rsidRPr="00354910">
        <w:rPr>
          <w:rFonts w:ascii="Arial" w:eastAsia="Times New Roman" w:hAnsi="Arial" w:cs="Arial"/>
          <w:color w:val="000000"/>
          <w:sz w:val="24"/>
          <w:szCs w:val="24"/>
          <w:shd w:val="clear" w:color="auto" w:fill="FDFDFC"/>
          <w:lang w:eastAsia="es-CO"/>
        </w:rPr>
        <w:lastRenderedPageBreak/>
        <w:t xml:space="preserve">genes </w:t>
      </w:r>
      <w:r>
        <w:rPr>
          <w:rFonts w:ascii="Arial" w:eastAsia="Times New Roman" w:hAnsi="Arial" w:cs="Arial"/>
          <w:color w:val="000000"/>
          <w:sz w:val="24"/>
          <w:szCs w:val="24"/>
          <w:shd w:val="clear" w:color="auto" w:fill="FDFDFC"/>
          <w:lang w:eastAsia="es-CO"/>
        </w:rPr>
        <w:t>atávicos</w:t>
      </w:r>
      <w:r w:rsidRPr="00354910">
        <w:rPr>
          <w:rFonts w:ascii="Arial" w:eastAsia="Times New Roman" w:hAnsi="Arial" w:cs="Arial"/>
          <w:color w:val="000000"/>
          <w:sz w:val="24"/>
          <w:szCs w:val="24"/>
          <w:shd w:val="clear" w:color="auto" w:fill="FDFDFC"/>
          <w:lang w:eastAsia="es-CO"/>
        </w:rPr>
        <w:t xml:space="preserve"> como una respuesta direccionada por tal presión selectiva.</w:t>
      </w:r>
      <w:r>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Por tanto, nuestro objetivo es correlacionar cáncer, unicelularidad y elementos afines a la Química Prebiótica entre sí.</w:t>
      </w:r>
    </w:p>
    <w:bookmarkEnd w:id="0"/>
    <w:p w14:paraId="3955370E" w14:textId="77777777" w:rsidR="00F02465" w:rsidRPr="00354910" w:rsidRDefault="00F02465" w:rsidP="007A4D89">
      <w:pPr>
        <w:spacing w:after="0" w:line="480" w:lineRule="auto"/>
        <w:jc w:val="both"/>
        <w:rPr>
          <w:rFonts w:ascii="Arial" w:hAnsi="Arial" w:cs="Arial"/>
          <w:color w:val="000000"/>
          <w:sz w:val="24"/>
          <w:szCs w:val="24"/>
          <w:shd w:val="clear" w:color="auto" w:fill="FFFFFF"/>
          <w:lang w:val="es-ES"/>
        </w:rPr>
      </w:pPr>
      <w:r w:rsidRPr="00354910">
        <w:rPr>
          <w:rFonts w:ascii="Arial" w:hAnsi="Arial" w:cs="Arial"/>
          <w:b/>
          <w:color w:val="000000"/>
          <w:sz w:val="24"/>
          <w:szCs w:val="24"/>
          <w:shd w:val="clear" w:color="auto" w:fill="FFFFFF"/>
          <w:lang w:val="es-ES"/>
        </w:rPr>
        <w:t>Palabras clave</w:t>
      </w:r>
      <w:r w:rsidRPr="00354910">
        <w:rPr>
          <w:rFonts w:ascii="Arial" w:hAnsi="Arial" w:cs="Arial"/>
          <w:color w:val="000000"/>
          <w:sz w:val="24"/>
          <w:szCs w:val="24"/>
          <w:shd w:val="clear" w:color="auto" w:fill="FFFFFF"/>
          <w:lang w:val="es-ES"/>
        </w:rPr>
        <w:t xml:space="preserve">: Química prebiótica, </w:t>
      </w:r>
      <w:proofErr w:type="spellStart"/>
      <w:r w:rsidRPr="00354910">
        <w:rPr>
          <w:rFonts w:ascii="Arial" w:hAnsi="Arial" w:cs="Arial"/>
          <w:color w:val="000000"/>
          <w:sz w:val="24"/>
          <w:szCs w:val="24"/>
          <w:shd w:val="clear" w:color="auto" w:fill="FFFFFF"/>
          <w:lang w:val="es-ES"/>
        </w:rPr>
        <w:t>unicelularidad</w:t>
      </w:r>
      <w:proofErr w:type="spellEnd"/>
      <w:r w:rsidRPr="00354910">
        <w:rPr>
          <w:rFonts w:ascii="Arial" w:hAnsi="Arial" w:cs="Arial"/>
          <w:color w:val="000000"/>
          <w:sz w:val="24"/>
          <w:szCs w:val="24"/>
          <w:shd w:val="clear" w:color="auto" w:fill="FFFFFF"/>
          <w:lang w:val="es-ES"/>
        </w:rPr>
        <w:t>,</w:t>
      </w:r>
      <w:r w:rsidR="00492DA8">
        <w:rPr>
          <w:rFonts w:ascii="Arial" w:hAnsi="Arial" w:cs="Arial"/>
          <w:color w:val="000000"/>
          <w:sz w:val="24"/>
          <w:szCs w:val="24"/>
          <w:shd w:val="clear" w:color="auto" w:fill="FFFFFF"/>
          <w:lang w:val="es-ES"/>
        </w:rPr>
        <w:t xml:space="preserve"> cáncer, nasal</w:t>
      </w:r>
      <w:r w:rsidRPr="00354910">
        <w:rPr>
          <w:rFonts w:ascii="Arial" w:hAnsi="Arial" w:cs="Arial"/>
          <w:color w:val="000000"/>
          <w:sz w:val="24"/>
          <w:szCs w:val="24"/>
          <w:shd w:val="clear" w:color="auto" w:fill="FFFFFF"/>
          <w:lang w:val="es-ES"/>
        </w:rPr>
        <w:t>, geobiología.</w:t>
      </w:r>
    </w:p>
    <w:p w14:paraId="152DEDC7" w14:textId="77777777" w:rsidR="00AF7F8A" w:rsidRPr="003E185D" w:rsidRDefault="00AF7F8A" w:rsidP="00AF7F8A">
      <w:pPr>
        <w:spacing w:line="480" w:lineRule="auto"/>
        <w:jc w:val="both"/>
        <w:rPr>
          <w:rFonts w:ascii="Arial" w:eastAsia="Times New Roman" w:hAnsi="Arial" w:cs="Arial"/>
          <w:bCs/>
          <w:color w:val="000000"/>
          <w:sz w:val="24"/>
          <w:szCs w:val="24"/>
          <w:shd w:val="clear" w:color="auto" w:fill="FDFDFC"/>
          <w:lang w:val="en-US" w:eastAsia="es-CO"/>
        </w:rPr>
      </w:pPr>
      <w:r w:rsidRPr="003E185D">
        <w:rPr>
          <w:rFonts w:ascii="Arial" w:eastAsia="Times New Roman" w:hAnsi="Arial" w:cs="Arial"/>
          <w:bCs/>
          <w:color w:val="000000"/>
          <w:sz w:val="24"/>
          <w:szCs w:val="24"/>
          <w:shd w:val="clear" w:color="auto" w:fill="FDFDFC"/>
          <w:lang w:val="en-US" w:eastAsia="es-CO"/>
        </w:rPr>
        <w:t xml:space="preserve">The current contamination has impregnated not only what ecological niche exists, but our tissues, to the point that it can lead to the most sensitive cells, via the activation of atavistic genes, to </w:t>
      </w:r>
      <w:proofErr w:type="spellStart"/>
      <w:r w:rsidRPr="003E185D">
        <w:rPr>
          <w:rFonts w:ascii="Arial" w:eastAsia="Times New Roman" w:hAnsi="Arial" w:cs="Arial"/>
          <w:bCs/>
          <w:color w:val="000000"/>
          <w:sz w:val="24"/>
          <w:szCs w:val="24"/>
          <w:shd w:val="clear" w:color="auto" w:fill="FDFDFC"/>
          <w:lang w:val="en-US" w:eastAsia="es-CO"/>
        </w:rPr>
        <w:t>cancerization</w:t>
      </w:r>
      <w:proofErr w:type="spellEnd"/>
      <w:r w:rsidRPr="003E185D">
        <w:rPr>
          <w:rFonts w:ascii="Arial" w:eastAsia="Times New Roman" w:hAnsi="Arial" w:cs="Arial"/>
          <w:bCs/>
          <w:color w:val="000000"/>
          <w:sz w:val="24"/>
          <w:szCs w:val="24"/>
          <w:shd w:val="clear" w:color="auto" w:fill="FDFDFC"/>
          <w:lang w:val="en-US" w:eastAsia="es-CO"/>
        </w:rPr>
        <w:t xml:space="preserve">. The pathogenesis of cancer is not yet elucidated. In this work, using a clinical case and an evolutionary perspective, we explore the potential of prebiotic </w:t>
      </w:r>
      <w:proofErr w:type="spellStart"/>
      <w:r w:rsidRPr="003E185D">
        <w:rPr>
          <w:rFonts w:ascii="Arial" w:eastAsia="Times New Roman" w:hAnsi="Arial" w:cs="Arial"/>
          <w:bCs/>
          <w:color w:val="000000"/>
          <w:sz w:val="24"/>
          <w:szCs w:val="24"/>
          <w:shd w:val="clear" w:color="auto" w:fill="FDFDFC"/>
          <w:lang w:val="en-US" w:eastAsia="es-CO"/>
        </w:rPr>
        <w:t>physicochemistry</w:t>
      </w:r>
      <w:proofErr w:type="spellEnd"/>
      <w:r w:rsidRPr="003E185D">
        <w:rPr>
          <w:rFonts w:ascii="Arial" w:eastAsia="Times New Roman" w:hAnsi="Arial" w:cs="Arial"/>
          <w:bCs/>
          <w:color w:val="000000"/>
          <w:sz w:val="24"/>
          <w:szCs w:val="24"/>
          <w:shd w:val="clear" w:color="auto" w:fill="FDFDFC"/>
          <w:lang w:val="en-US" w:eastAsia="es-CO"/>
        </w:rPr>
        <w:t xml:space="preserve"> (originator of life) in the etiological clarification of cancer.</w:t>
      </w:r>
    </w:p>
    <w:p w14:paraId="1E07AF08" w14:textId="77777777" w:rsidR="00AF7F8A" w:rsidRPr="003E185D" w:rsidRDefault="00AF7F8A" w:rsidP="00AF7F8A">
      <w:pPr>
        <w:spacing w:line="480" w:lineRule="auto"/>
        <w:jc w:val="both"/>
        <w:rPr>
          <w:lang w:val="en-US"/>
        </w:rPr>
      </w:pPr>
      <w:r w:rsidRPr="003E185D">
        <w:rPr>
          <w:rFonts w:ascii="Arial" w:eastAsia="Times New Roman" w:hAnsi="Arial" w:cs="Arial"/>
          <w:bCs/>
          <w:color w:val="000000"/>
          <w:sz w:val="24"/>
          <w:szCs w:val="24"/>
          <w:shd w:val="clear" w:color="auto" w:fill="FDFDFC"/>
          <w:lang w:val="en-US" w:eastAsia="es-CO"/>
        </w:rPr>
        <w:t xml:space="preserve">Thus, on the one hand, we have that most of the contaminants classified as carcinogenic by the WHO, present many of them in this case, are juxtaposed with said physical chemistry. On the other hand, since cancer shares a set of characteristics with unicellular organisms (evasion of the multicellular organization through different processes that include: from differentiation to </w:t>
      </w:r>
      <w:proofErr w:type="spellStart"/>
      <w:r w:rsidRPr="003E185D">
        <w:rPr>
          <w:rFonts w:ascii="Arial" w:eastAsia="Times New Roman" w:hAnsi="Arial" w:cs="Arial"/>
          <w:bCs/>
          <w:color w:val="000000"/>
          <w:sz w:val="24"/>
          <w:szCs w:val="24"/>
          <w:shd w:val="clear" w:color="auto" w:fill="FDFDFC"/>
          <w:lang w:val="en-US" w:eastAsia="es-CO"/>
        </w:rPr>
        <w:t>anaplasia</w:t>
      </w:r>
      <w:proofErr w:type="spellEnd"/>
      <w:r w:rsidRPr="003E185D">
        <w:rPr>
          <w:rFonts w:ascii="Arial" w:eastAsia="Times New Roman" w:hAnsi="Arial" w:cs="Arial"/>
          <w:bCs/>
          <w:color w:val="000000"/>
          <w:sz w:val="24"/>
          <w:szCs w:val="24"/>
          <w:shd w:val="clear" w:color="auto" w:fill="FDFDFC"/>
          <w:lang w:val="en-US" w:eastAsia="es-CO"/>
        </w:rPr>
        <w:t xml:space="preserve">, from apoptosis-proliferation balance to excessive clonal growth, from anchoring to mobility and from respiration to fermentation) it can be inferred that </w:t>
      </w:r>
      <w:r>
        <w:rPr>
          <w:rFonts w:ascii="Arial" w:eastAsia="Times New Roman" w:hAnsi="Arial" w:cs="Arial"/>
          <w:bCs/>
          <w:color w:val="000000"/>
          <w:sz w:val="24"/>
          <w:szCs w:val="24"/>
          <w:shd w:val="clear" w:color="auto" w:fill="FDFDFC"/>
          <w:lang w:val="en-US" w:eastAsia="es-CO"/>
        </w:rPr>
        <w:t xml:space="preserve">when </w:t>
      </w:r>
      <w:proofErr w:type="gramStart"/>
      <w:r>
        <w:rPr>
          <w:rFonts w:ascii="Arial" w:eastAsia="Times New Roman" w:hAnsi="Arial" w:cs="Arial"/>
          <w:bCs/>
          <w:color w:val="000000"/>
          <w:sz w:val="24"/>
          <w:szCs w:val="24"/>
          <w:shd w:val="clear" w:color="auto" w:fill="FDFDFC"/>
          <w:lang w:val="en-US" w:eastAsia="es-CO"/>
        </w:rPr>
        <w:t>confronting</w:t>
      </w:r>
      <w:proofErr w:type="gramEnd"/>
      <w:r w:rsidRPr="003E185D">
        <w:rPr>
          <w:rFonts w:ascii="Arial" w:eastAsia="Times New Roman" w:hAnsi="Arial" w:cs="Arial"/>
          <w:bCs/>
          <w:color w:val="000000"/>
          <w:sz w:val="24"/>
          <w:szCs w:val="24"/>
          <w:shd w:val="clear" w:color="auto" w:fill="FDFDFC"/>
          <w:lang w:val="en-US" w:eastAsia="es-CO"/>
        </w:rPr>
        <w:t xml:space="preserve"> a fundamental </w:t>
      </w:r>
      <w:proofErr w:type="spellStart"/>
      <w:r w:rsidRPr="003E185D">
        <w:rPr>
          <w:rFonts w:ascii="Arial" w:eastAsia="Times New Roman" w:hAnsi="Arial" w:cs="Arial"/>
          <w:bCs/>
          <w:color w:val="000000"/>
          <w:sz w:val="24"/>
          <w:szCs w:val="24"/>
          <w:shd w:val="clear" w:color="auto" w:fill="FDFDFC"/>
          <w:lang w:val="en-US" w:eastAsia="es-CO"/>
        </w:rPr>
        <w:t>physiochemistry</w:t>
      </w:r>
      <w:proofErr w:type="spellEnd"/>
      <w:r w:rsidRPr="003E185D">
        <w:rPr>
          <w:rFonts w:ascii="Arial" w:eastAsia="Times New Roman" w:hAnsi="Arial" w:cs="Arial"/>
          <w:bCs/>
          <w:color w:val="000000"/>
          <w:sz w:val="24"/>
          <w:szCs w:val="24"/>
          <w:shd w:val="clear" w:color="auto" w:fill="FDFDFC"/>
          <w:lang w:val="en-US" w:eastAsia="es-CO"/>
        </w:rPr>
        <w:t xml:space="preserve"> that disturbs the tissue microenvironment, the affected cells survive by reactivation of atavistic genes as a response directed by such selective pressure. Therefore, our objective is to correlate cancer, </w:t>
      </w:r>
      <w:proofErr w:type="spellStart"/>
      <w:r w:rsidRPr="003E185D">
        <w:rPr>
          <w:rFonts w:ascii="Arial" w:eastAsia="Times New Roman" w:hAnsi="Arial" w:cs="Arial"/>
          <w:bCs/>
          <w:color w:val="000000"/>
          <w:sz w:val="24"/>
          <w:szCs w:val="24"/>
          <w:shd w:val="clear" w:color="auto" w:fill="FDFDFC"/>
          <w:lang w:val="en-US" w:eastAsia="es-CO"/>
        </w:rPr>
        <w:t>unicellularity</w:t>
      </w:r>
      <w:proofErr w:type="spellEnd"/>
      <w:r w:rsidRPr="003E185D">
        <w:rPr>
          <w:rFonts w:ascii="Arial" w:eastAsia="Times New Roman" w:hAnsi="Arial" w:cs="Arial"/>
          <w:bCs/>
          <w:color w:val="000000"/>
          <w:sz w:val="24"/>
          <w:szCs w:val="24"/>
          <w:shd w:val="clear" w:color="auto" w:fill="FDFDFC"/>
          <w:lang w:val="en-US" w:eastAsia="es-CO"/>
        </w:rPr>
        <w:t xml:space="preserve"> and elements related to Prebiotic Chemistry</w:t>
      </w:r>
      <w:r>
        <w:rPr>
          <w:rFonts w:ascii="Arial" w:eastAsia="Times New Roman" w:hAnsi="Arial" w:cs="Arial"/>
          <w:bCs/>
          <w:color w:val="000000"/>
          <w:sz w:val="24"/>
          <w:szCs w:val="24"/>
          <w:shd w:val="clear" w:color="auto" w:fill="FDFDFC"/>
          <w:lang w:val="en-US" w:eastAsia="es-CO"/>
        </w:rPr>
        <w:t>.</w:t>
      </w:r>
      <w:r w:rsidRPr="003E185D">
        <w:rPr>
          <w:rFonts w:ascii="Arial" w:eastAsia="Times New Roman" w:hAnsi="Arial" w:cs="Arial"/>
          <w:bCs/>
          <w:color w:val="000000"/>
          <w:sz w:val="24"/>
          <w:szCs w:val="24"/>
          <w:shd w:val="clear" w:color="auto" w:fill="FDFDFC"/>
          <w:lang w:val="en-US" w:eastAsia="es-CO"/>
        </w:rPr>
        <w:t xml:space="preserve"> </w:t>
      </w:r>
    </w:p>
    <w:p w14:paraId="27D2812D" w14:textId="77777777" w:rsidR="00F02465" w:rsidRPr="00354910" w:rsidRDefault="00F02465" w:rsidP="00303C8E">
      <w:pPr>
        <w:spacing w:after="0" w:line="480" w:lineRule="auto"/>
        <w:jc w:val="both"/>
        <w:rPr>
          <w:rFonts w:ascii="Arial" w:hAnsi="Arial" w:cs="Arial"/>
          <w:color w:val="000000"/>
          <w:sz w:val="24"/>
          <w:szCs w:val="24"/>
          <w:shd w:val="clear" w:color="auto" w:fill="FFFFFF"/>
          <w:lang w:val="en-US"/>
        </w:rPr>
      </w:pPr>
      <w:r w:rsidRPr="00354910">
        <w:rPr>
          <w:rFonts w:ascii="Arial" w:hAnsi="Arial" w:cs="Arial"/>
          <w:b/>
          <w:color w:val="000000"/>
          <w:sz w:val="24"/>
          <w:szCs w:val="24"/>
          <w:shd w:val="clear" w:color="auto" w:fill="FFFFFF"/>
          <w:lang w:val="en-US"/>
        </w:rPr>
        <w:t>Key words</w:t>
      </w:r>
      <w:r w:rsidRPr="00354910">
        <w:rPr>
          <w:rFonts w:ascii="Arial" w:hAnsi="Arial" w:cs="Arial"/>
          <w:color w:val="000000"/>
          <w:sz w:val="24"/>
          <w:szCs w:val="24"/>
          <w:shd w:val="clear" w:color="auto" w:fill="FFFFFF"/>
          <w:lang w:val="en-US"/>
        </w:rPr>
        <w:t xml:space="preserve">: Prebiotic chemical, </w:t>
      </w:r>
      <w:proofErr w:type="spellStart"/>
      <w:r w:rsidRPr="00354910">
        <w:rPr>
          <w:rFonts w:ascii="Arial" w:hAnsi="Arial" w:cs="Arial"/>
          <w:color w:val="000000"/>
          <w:sz w:val="24"/>
          <w:szCs w:val="24"/>
          <w:shd w:val="clear" w:color="auto" w:fill="FFFFFF"/>
          <w:lang w:val="en-US"/>
        </w:rPr>
        <w:t>unicellularity</w:t>
      </w:r>
      <w:proofErr w:type="spellEnd"/>
      <w:r w:rsidRPr="00354910">
        <w:rPr>
          <w:rFonts w:ascii="Arial" w:hAnsi="Arial" w:cs="Arial"/>
          <w:color w:val="000000"/>
          <w:sz w:val="24"/>
          <w:szCs w:val="24"/>
          <w:shd w:val="clear" w:color="auto" w:fill="FFFFFF"/>
          <w:lang w:val="en-US"/>
        </w:rPr>
        <w:t xml:space="preserve">, cancer, </w:t>
      </w:r>
      <w:r w:rsidR="00492DA8">
        <w:rPr>
          <w:rFonts w:ascii="Arial" w:hAnsi="Arial" w:cs="Arial"/>
          <w:color w:val="000000"/>
          <w:sz w:val="24"/>
          <w:szCs w:val="24"/>
          <w:shd w:val="clear" w:color="auto" w:fill="FFFFFF"/>
          <w:lang w:val="en-US"/>
        </w:rPr>
        <w:t>nas</w:t>
      </w:r>
      <w:r w:rsidR="006F6513" w:rsidRPr="00354910">
        <w:rPr>
          <w:rFonts w:ascii="Arial" w:hAnsi="Arial" w:cs="Arial"/>
          <w:color w:val="000000"/>
          <w:sz w:val="24"/>
          <w:szCs w:val="24"/>
          <w:shd w:val="clear" w:color="auto" w:fill="FFFFFF"/>
          <w:lang w:val="en-US"/>
        </w:rPr>
        <w:t xml:space="preserve">al, </w:t>
      </w:r>
      <w:proofErr w:type="spellStart"/>
      <w:proofErr w:type="gramStart"/>
      <w:r w:rsidRPr="00354910">
        <w:rPr>
          <w:rFonts w:ascii="Arial" w:hAnsi="Arial" w:cs="Arial"/>
          <w:color w:val="000000"/>
          <w:sz w:val="24"/>
          <w:szCs w:val="24"/>
          <w:shd w:val="clear" w:color="auto" w:fill="FFFFFF"/>
          <w:lang w:val="en-US"/>
        </w:rPr>
        <w:t>geobiology</w:t>
      </w:r>
      <w:proofErr w:type="spellEnd"/>
      <w:proofErr w:type="gramEnd"/>
      <w:r w:rsidRPr="00354910">
        <w:rPr>
          <w:rFonts w:ascii="Arial" w:hAnsi="Arial" w:cs="Arial"/>
          <w:color w:val="000000"/>
          <w:sz w:val="24"/>
          <w:szCs w:val="24"/>
          <w:shd w:val="clear" w:color="auto" w:fill="FFFFFF"/>
          <w:lang w:val="en-US"/>
        </w:rPr>
        <w:t>.</w:t>
      </w:r>
    </w:p>
    <w:p w14:paraId="51B268D3" w14:textId="77777777" w:rsidR="002555B4" w:rsidRPr="00354910" w:rsidRDefault="00F02465" w:rsidP="00303C8E">
      <w:pPr>
        <w:spacing w:after="0" w:line="480" w:lineRule="auto"/>
        <w:jc w:val="both"/>
        <w:rPr>
          <w:rFonts w:ascii="Arial" w:eastAsia="Times New Roman" w:hAnsi="Arial" w:cs="Arial"/>
          <w:sz w:val="24"/>
          <w:szCs w:val="24"/>
          <w:shd w:val="clear" w:color="auto" w:fill="FDFDFC"/>
          <w:lang w:eastAsia="es-CO"/>
        </w:rPr>
      </w:pPr>
      <w:r w:rsidRPr="00354910">
        <w:rPr>
          <w:rFonts w:ascii="Arial" w:eastAsia="Times New Roman" w:hAnsi="Arial" w:cs="Arial"/>
          <w:b/>
          <w:bCs/>
          <w:color w:val="000000"/>
          <w:sz w:val="24"/>
          <w:szCs w:val="24"/>
          <w:shd w:val="clear" w:color="auto" w:fill="FDFDFC"/>
          <w:lang w:eastAsia="es-CO"/>
        </w:rPr>
        <w:lastRenderedPageBreak/>
        <w:t>Introducción</w:t>
      </w:r>
      <w:r w:rsidRPr="00354910">
        <w:rPr>
          <w:rFonts w:ascii="Arial" w:eastAsia="Times New Roman" w:hAnsi="Arial" w:cs="Arial"/>
          <w:color w:val="000000"/>
          <w:sz w:val="24"/>
          <w:szCs w:val="24"/>
          <w:lang w:eastAsia="es-CO"/>
        </w:rPr>
        <w:br/>
      </w:r>
      <w:r w:rsidRPr="00354910">
        <w:rPr>
          <w:rFonts w:ascii="Arial" w:eastAsia="Times New Roman" w:hAnsi="Arial" w:cs="Arial"/>
          <w:color w:val="000000"/>
          <w:sz w:val="24"/>
          <w:szCs w:val="24"/>
          <w:shd w:val="clear" w:color="auto" w:fill="FDFDFC"/>
          <w:lang w:eastAsia="es-CO"/>
        </w:rPr>
        <w:t xml:space="preserve">La </w:t>
      </w:r>
      <w:r w:rsidR="00626DD3" w:rsidRPr="00354910">
        <w:rPr>
          <w:rFonts w:ascii="Arial" w:eastAsia="Times New Roman" w:hAnsi="Arial" w:cs="Arial"/>
          <w:color w:val="000000"/>
          <w:sz w:val="24"/>
          <w:szCs w:val="24"/>
          <w:shd w:val="clear" w:color="auto" w:fill="FDFDFC"/>
          <w:lang w:eastAsia="es-CO"/>
        </w:rPr>
        <w:t>contaminación</w:t>
      </w:r>
      <w:r w:rsidR="001D6142" w:rsidRPr="00354910">
        <w:rPr>
          <w:rFonts w:ascii="Arial" w:eastAsia="Times New Roman" w:hAnsi="Arial" w:cs="Arial"/>
          <w:color w:val="000000"/>
          <w:sz w:val="24"/>
          <w:szCs w:val="24"/>
          <w:shd w:val="clear" w:color="auto" w:fill="FDFDFC"/>
          <w:lang w:eastAsia="es-CO"/>
        </w:rPr>
        <w:t xml:space="preserve"> ambiental,</w:t>
      </w:r>
      <w:r w:rsidR="00492DA8">
        <w:rPr>
          <w:rFonts w:ascii="Arial" w:eastAsia="Times New Roman" w:hAnsi="Arial" w:cs="Arial"/>
          <w:color w:val="000000"/>
          <w:sz w:val="24"/>
          <w:szCs w:val="24"/>
          <w:shd w:val="clear" w:color="auto" w:fill="FDFDFC"/>
          <w:lang w:eastAsia="es-CO"/>
        </w:rPr>
        <w:t xml:space="preserve"> </w:t>
      </w:r>
      <w:r w:rsidR="001D6142" w:rsidRPr="00354910">
        <w:rPr>
          <w:rFonts w:ascii="Arial" w:eastAsia="Times New Roman" w:hAnsi="Arial" w:cs="Arial"/>
          <w:bCs/>
          <w:color w:val="000000"/>
          <w:sz w:val="24"/>
          <w:szCs w:val="24"/>
          <w:shd w:val="clear" w:color="auto" w:fill="FDFDFC"/>
          <w:lang w:val="es-ES" w:eastAsia="es-CO"/>
        </w:rPr>
        <w:t xml:space="preserve">recreada exponencialmente en la </w:t>
      </w:r>
      <w:r w:rsidR="00AC2059" w:rsidRPr="00354910">
        <w:rPr>
          <w:rFonts w:ascii="Arial" w:eastAsia="Times New Roman" w:hAnsi="Arial" w:cs="Arial"/>
          <w:bCs/>
          <w:color w:val="000000"/>
          <w:sz w:val="24"/>
          <w:szCs w:val="24"/>
          <w:shd w:val="clear" w:color="auto" w:fill="FDFDFC"/>
          <w:lang w:val="es-ES" w:eastAsia="es-CO"/>
        </w:rPr>
        <w:t>modernidad</w:t>
      </w:r>
      <w:r w:rsidR="001D6142" w:rsidRPr="00354910">
        <w:rPr>
          <w:rFonts w:ascii="Arial" w:eastAsia="Times New Roman" w:hAnsi="Arial" w:cs="Arial"/>
          <w:bCs/>
          <w:color w:val="000000"/>
          <w:sz w:val="24"/>
          <w:szCs w:val="24"/>
          <w:shd w:val="clear" w:color="auto" w:fill="FDFDFC"/>
          <w:lang w:val="es-ES" w:eastAsia="es-CO"/>
        </w:rPr>
        <w:t xml:space="preserve"> por todo tipo de </w:t>
      </w:r>
      <w:r w:rsidR="00AF7F8A" w:rsidRPr="00354910">
        <w:rPr>
          <w:rFonts w:ascii="Arial" w:eastAsia="Times New Roman" w:hAnsi="Arial" w:cs="Arial"/>
          <w:bCs/>
          <w:color w:val="000000"/>
          <w:sz w:val="24"/>
          <w:szCs w:val="24"/>
          <w:shd w:val="clear" w:color="auto" w:fill="FDFDFC"/>
          <w:lang w:val="es-ES" w:eastAsia="es-CO"/>
        </w:rPr>
        <w:t>minería</w:t>
      </w:r>
      <w:r w:rsidR="00AF7F8A" w:rsidRPr="00AF7F8A">
        <w:rPr>
          <w:rFonts w:ascii="Arial" w:eastAsia="Times New Roman" w:hAnsi="Arial" w:cs="Arial"/>
          <w:bCs/>
          <w:color w:val="000000"/>
          <w:sz w:val="24"/>
          <w:szCs w:val="24"/>
          <w:shd w:val="clear" w:color="auto" w:fill="FDFDFC"/>
          <w:lang w:val="es-ES" w:eastAsia="es-CO"/>
        </w:rPr>
        <w:t xml:space="preserve"> </w:t>
      </w:r>
      <w:r w:rsidR="00AF7F8A" w:rsidRPr="00354910">
        <w:rPr>
          <w:rFonts w:ascii="Arial" w:eastAsia="Times New Roman" w:hAnsi="Arial" w:cs="Arial"/>
          <w:bCs/>
          <w:color w:val="000000"/>
          <w:sz w:val="24"/>
          <w:szCs w:val="24"/>
          <w:shd w:val="clear" w:color="auto" w:fill="FDFDFC"/>
          <w:lang w:val="es-ES" w:eastAsia="es-CO"/>
        </w:rPr>
        <w:t xml:space="preserve">y de </w:t>
      </w:r>
      <w:r w:rsidR="001D6142" w:rsidRPr="00354910">
        <w:rPr>
          <w:rFonts w:ascii="Arial" w:eastAsia="Times New Roman" w:hAnsi="Arial" w:cs="Arial"/>
          <w:bCs/>
          <w:color w:val="000000"/>
          <w:sz w:val="24"/>
          <w:szCs w:val="24"/>
          <w:shd w:val="clear" w:color="auto" w:fill="FDFDFC"/>
          <w:lang w:val="es-ES" w:eastAsia="es-CO"/>
        </w:rPr>
        <w:t>industria</w:t>
      </w:r>
      <w:r w:rsidR="00AC2059" w:rsidRPr="00354910">
        <w:rPr>
          <w:rFonts w:ascii="Arial" w:eastAsia="Times New Roman" w:hAnsi="Arial" w:cs="Arial"/>
          <w:bCs/>
          <w:color w:val="000000"/>
          <w:sz w:val="24"/>
          <w:szCs w:val="24"/>
          <w:shd w:val="clear" w:color="auto" w:fill="FDFDFC"/>
          <w:lang w:val="es-ES" w:eastAsia="es-CO"/>
        </w:rPr>
        <w:t xml:space="preserve"> (médico-farmacéutica incluida)</w:t>
      </w:r>
      <w:r w:rsidR="001D6142" w:rsidRPr="00354910">
        <w:rPr>
          <w:rFonts w:ascii="Arial" w:eastAsia="Times New Roman" w:hAnsi="Arial" w:cs="Arial"/>
          <w:bCs/>
          <w:color w:val="000000"/>
          <w:sz w:val="24"/>
          <w:szCs w:val="24"/>
          <w:shd w:val="clear" w:color="auto" w:fill="FDFDFC"/>
          <w:lang w:val="es-ES" w:eastAsia="es-CO"/>
        </w:rPr>
        <w:t>, además de la originada</w:t>
      </w:r>
      <w:r w:rsidR="00AF7F8A">
        <w:rPr>
          <w:rFonts w:ascii="Arial" w:eastAsia="Times New Roman" w:hAnsi="Arial" w:cs="Arial"/>
          <w:bCs/>
          <w:color w:val="000000"/>
          <w:sz w:val="24"/>
          <w:szCs w:val="24"/>
          <w:shd w:val="clear" w:color="auto" w:fill="FDFDFC"/>
          <w:lang w:val="es-ES" w:eastAsia="es-CO"/>
        </w:rPr>
        <w:t xml:space="preserve"> naturalmente</w:t>
      </w:r>
      <w:r w:rsidR="001D6142" w:rsidRPr="00354910">
        <w:rPr>
          <w:rFonts w:ascii="Arial" w:eastAsia="Times New Roman" w:hAnsi="Arial" w:cs="Arial"/>
          <w:bCs/>
          <w:color w:val="000000"/>
          <w:sz w:val="24"/>
          <w:szCs w:val="24"/>
          <w:shd w:val="clear" w:color="auto" w:fill="FDFDFC"/>
          <w:lang w:val="es-ES" w:eastAsia="es-CO"/>
        </w:rPr>
        <w:t xml:space="preserve"> </w:t>
      </w:r>
      <w:r w:rsidR="00194DF6" w:rsidRPr="00354910">
        <w:rPr>
          <w:rFonts w:ascii="Arial" w:eastAsia="Times New Roman" w:hAnsi="Arial" w:cs="Arial"/>
          <w:bCs/>
          <w:color w:val="000000"/>
          <w:sz w:val="24"/>
          <w:szCs w:val="24"/>
          <w:shd w:val="clear" w:color="auto" w:fill="FDFDFC"/>
          <w:lang w:val="es-ES" w:eastAsia="es-CO"/>
        </w:rPr>
        <w:t xml:space="preserve">por </w:t>
      </w:r>
      <w:r w:rsidR="00AC2059" w:rsidRPr="00354910">
        <w:rPr>
          <w:rFonts w:ascii="Arial" w:eastAsia="Times New Roman" w:hAnsi="Arial" w:cs="Arial"/>
          <w:bCs/>
          <w:color w:val="000000"/>
          <w:sz w:val="24"/>
          <w:szCs w:val="24"/>
          <w:shd w:val="clear" w:color="auto" w:fill="FDFDFC"/>
          <w:lang w:val="es-ES" w:eastAsia="es-CO"/>
        </w:rPr>
        <w:t>el vulcanismo terrestre y los vientos solares</w:t>
      </w:r>
      <w:r w:rsidR="00194DF6" w:rsidRPr="00354910">
        <w:rPr>
          <w:rFonts w:ascii="Arial" w:eastAsia="Times New Roman" w:hAnsi="Arial" w:cs="Arial"/>
          <w:bCs/>
          <w:color w:val="000000"/>
          <w:sz w:val="24"/>
          <w:szCs w:val="24"/>
          <w:shd w:val="clear" w:color="auto" w:fill="FDFDFC"/>
          <w:lang w:val="es-ES" w:eastAsia="es-CO"/>
        </w:rPr>
        <w:t>,</w:t>
      </w:r>
      <w:r w:rsidR="00492DA8">
        <w:rPr>
          <w:rFonts w:ascii="Arial" w:eastAsia="Times New Roman" w:hAnsi="Arial" w:cs="Arial"/>
          <w:bCs/>
          <w:color w:val="000000"/>
          <w:sz w:val="24"/>
          <w:szCs w:val="24"/>
          <w:shd w:val="clear" w:color="auto" w:fill="FDFDFC"/>
          <w:lang w:val="es-ES" w:eastAsia="es-CO"/>
        </w:rPr>
        <w:t xml:space="preserve"> </w:t>
      </w:r>
      <w:r w:rsidRPr="00354910">
        <w:rPr>
          <w:rFonts w:ascii="Arial" w:eastAsia="Times New Roman" w:hAnsi="Arial" w:cs="Arial"/>
          <w:color w:val="000000"/>
          <w:sz w:val="24"/>
          <w:szCs w:val="24"/>
          <w:shd w:val="clear" w:color="auto" w:fill="FDFDFC"/>
          <w:lang w:eastAsia="es-CO"/>
        </w:rPr>
        <w:t xml:space="preserve">puede llevar a </w:t>
      </w:r>
      <w:r w:rsidR="007A4D89">
        <w:rPr>
          <w:rFonts w:ascii="Arial" w:eastAsia="Times New Roman" w:hAnsi="Arial" w:cs="Arial"/>
          <w:color w:val="000000"/>
          <w:sz w:val="24"/>
          <w:szCs w:val="24"/>
          <w:shd w:val="clear" w:color="auto" w:fill="FDFDFC"/>
          <w:lang w:eastAsia="es-CO"/>
        </w:rPr>
        <w:t>determinadas</w:t>
      </w:r>
      <w:r w:rsidRPr="00354910">
        <w:rPr>
          <w:rFonts w:ascii="Arial" w:eastAsia="Times New Roman" w:hAnsi="Arial" w:cs="Arial"/>
          <w:color w:val="000000"/>
          <w:sz w:val="24"/>
          <w:szCs w:val="24"/>
          <w:shd w:val="clear" w:color="auto" w:fill="FDFDFC"/>
          <w:lang w:eastAsia="es-CO"/>
        </w:rPr>
        <w:t xml:space="preserve"> células </w:t>
      </w:r>
      <w:r w:rsidR="007A4D89">
        <w:rPr>
          <w:rFonts w:ascii="Arial" w:eastAsia="Times New Roman" w:hAnsi="Arial" w:cs="Arial"/>
          <w:color w:val="000000"/>
          <w:sz w:val="24"/>
          <w:szCs w:val="24"/>
          <w:shd w:val="clear" w:color="auto" w:fill="FDFDFC"/>
          <w:lang w:eastAsia="es-CO"/>
        </w:rPr>
        <w:t>en</w:t>
      </w:r>
      <w:r w:rsidR="001D6142" w:rsidRPr="00354910">
        <w:rPr>
          <w:rFonts w:ascii="Arial" w:eastAsia="Times New Roman" w:hAnsi="Arial" w:cs="Arial"/>
          <w:color w:val="000000"/>
          <w:sz w:val="24"/>
          <w:szCs w:val="24"/>
          <w:shd w:val="clear" w:color="auto" w:fill="FDFDFC"/>
          <w:lang w:eastAsia="es-CO"/>
        </w:rPr>
        <w:t xml:space="preserve"> nuestros organismos</w:t>
      </w:r>
      <w:r w:rsidRPr="00354910">
        <w:rPr>
          <w:rFonts w:ascii="Arial" w:eastAsia="Times New Roman" w:hAnsi="Arial" w:cs="Arial"/>
          <w:color w:val="000000"/>
          <w:sz w:val="24"/>
          <w:szCs w:val="24"/>
          <w:shd w:val="clear" w:color="auto" w:fill="FDFDFC"/>
          <w:lang w:eastAsia="es-CO"/>
        </w:rPr>
        <w:t xml:space="preserve"> a una reprogramación genética </w:t>
      </w:r>
      <w:r w:rsidR="00492DA8">
        <w:rPr>
          <w:rFonts w:ascii="Arial" w:eastAsia="Times New Roman" w:hAnsi="Arial" w:cs="Arial"/>
          <w:color w:val="000000"/>
          <w:sz w:val="24"/>
          <w:szCs w:val="24"/>
          <w:shd w:val="clear" w:color="auto" w:fill="FDFDFC"/>
          <w:lang w:eastAsia="es-CO"/>
        </w:rPr>
        <w:t>atávica</w:t>
      </w:r>
      <w:r w:rsidRPr="00354910">
        <w:rPr>
          <w:rFonts w:ascii="Arial" w:eastAsia="Times New Roman" w:hAnsi="Arial" w:cs="Arial"/>
          <w:color w:val="000000"/>
          <w:sz w:val="24"/>
          <w:szCs w:val="24"/>
          <w:shd w:val="clear" w:color="auto" w:fill="FDFDFC"/>
          <w:lang w:eastAsia="es-CO"/>
        </w:rPr>
        <w:t xml:space="preserve"> y </w:t>
      </w:r>
      <w:r w:rsidR="00AC2059" w:rsidRPr="00354910">
        <w:rPr>
          <w:rFonts w:ascii="Arial" w:eastAsia="Times New Roman" w:hAnsi="Arial" w:cs="Arial"/>
          <w:color w:val="000000"/>
          <w:sz w:val="24"/>
          <w:szCs w:val="24"/>
          <w:shd w:val="clear" w:color="auto" w:fill="FDFDFC"/>
          <w:lang w:eastAsia="es-CO"/>
        </w:rPr>
        <w:t>consecuente</w:t>
      </w:r>
      <w:r w:rsidRPr="00354910">
        <w:rPr>
          <w:rFonts w:ascii="Arial" w:eastAsia="Times New Roman" w:hAnsi="Arial" w:cs="Arial"/>
          <w:color w:val="000000"/>
          <w:sz w:val="24"/>
          <w:szCs w:val="24"/>
          <w:shd w:val="clear" w:color="auto" w:fill="FDFDFC"/>
          <w:lang w:eastAsia="es-CO"/>
        </w:rPr>
        <w:t xml:space="preserve"> cancerización en respuesta a los amenazantes cambios </w:t>
      </w:r>
      <w:r w:rsidR="001D6142" w:rsidRPr="00354910">
        <w:rPr>
          <w:rFonts w:ascii="Arial" w:eastAsia="Times New Roman" w:hAnsi="Arial" w:cs="Arial"/>
          <w:color w:val="000000"/>
          <w:sz w:val="24"/>
          <w:szCs w:val="24"/>
          <w:shd w:val="clear" w:color="auto" w:fill="FDFDFC"/>
          <w:lang w:eastAsia="es-CO"/>
        </w:rPr>
        <w:t xml:space="preserve">que dicha </w:t>
      </w:r>
      <w:r w:rsidR="00E23E2D">
        <w:rPr>
          <w:rFonts w:ascii="Arial" w:eastAsia="Times New Roman" w:hAnsi="Arial" w:cs="Arial"/>
          <w:color w:val="000000"/>
          <w:sz w:val="24"/>
          <w:szCs w:val="24"/>
          <w:shd w:val="clear" w:color="auto" w:fill="FDFDFC"/>
          <w:lang w:eastAsia="es-CO"/>
        </w:rPr>
        <w:t>contaminación</w:t>
      </w:r>
      <w:r w:rsidR="00492DA8">
        <w:rPr>
          <w:rFonts w:ascii="Arial" w:eastAsia="Times New Roman" w:hAnsi="Arial" w:cs="Arial"/>
          <w:color w:val="000000"/>
          <w:sz w:val="24"/>
          <w:szCs w:val="24"/>
          <w:shd w:val="clear" w:color="auto" w:fill="FDFDFC"/>
          <w:lang w:eastAsia="es-CO"/>
        </w:rPr>
        <w:t xml:space="preserve"> </w:t>
      </w:r>
      <w:r w:rsidR="006B0AF6" w:rsidRPr="00354910">
        <w:rPr>
          <w:rFonts w:ascii="Arial" w:eastAsia="Times New Roman" w:hAnsi="Arial" w:cs="Arial"/>
          <w:color w:val="000000"/>
          <w:sz w:val="24"/>
          <w:szCs w:val="24"/>
          <w:shd w:val="clear" w:color="auto" w:fill="FDFDFC"/>
          <w:lang w:eastAsia="es-CO"/>
        </w:rPr>
        <w:t>ocasiona</w:t>
      </w:r>
      <w:r w:rsidR="00492DA8">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en </w:t>
      </w:r>
      <w:r w:rsidR="001D6142" w:rsidRPr="00354910">
        <w:rPr>
          <w:rFonts w:ascii="Arial" w:eastAsia="Times New Roman" w:hAnsi="Arial" w:cs="Arial"/>
          <w:color w:val="000000"/>
          <w:sz w:val="24"/>
          <w:szCs w:val="24"/>
          <w:shd w:val="clear" w:color="auto" w:fill="FDFDFC"/>
          <w:lang w:eastAsia="es-CO"/>
        </w:rPr>
        <w:t>el</w:t>
      </w:r>
      <w:r w:rsidRPr="00354910">
        <w:rPr>
          <w:rFonts w:ascii="Arial" w:eastAsia="Times New Roman" w:hAnsi="Arial" w:cs="Arial"/>
          <w:color w:val="000000"/>
          <w:sz w:val="24"/>
          <w:szCs w:val="24"/>
          <w:shd w:val="clear" w:color="auto" w:fill="FDFDFC"/>
          <w:lang w:eastAsia="es-CO"/>
        </w:rPr>
        <w:t xml:space="preserve"> microambiente tisular</w:t>
      </w:r>
      <w:r w:rsidR="00492DA8">
        <w:rPr>
          <w:rFonts w:ascii="Arial" w:eastAsia="Times New Roman" w:hAnsi="Arial" w:cs="Arial"/>
          <w:color w:val="000000"/>
          <w:sz w:val="24"/>
          <w:szCs w:val="24"/>
          <w:shd w:val="clear" w:color="auto" w:fill="FDFDFC"/>
          <w:lang w:eastAsia="es-CO"/>
        </w:rPr>
        <w:t xml:space="preserve"> </w:t>
      </w:r>
      <w:r w:rsidR="00354910" w:rsidRPr="00354910">
        <w:rPr>
          <w:rFonts w:ascii="Arial" w:eastAsia="Times New Roman" w:hAnsi="Arial" w:cs="Arial"/>
          <w:bCs/>
          <w:color w:val="000000"/>
          <w:sz w:val="24"/>
          <w:szCs w:val="24"/>
          <w:shd w:val="clear" w:color="auto" w:fill="FDFDFC"/>
          <w:lang w:val="es-ES" w:eastAsia="es-CO"/>
        </w:rPr>
        <w:t>(1)</w:t>
      </w:r>
      <w:r w:rsidR="001D6142" w:rsidRPr="00354910">
        <w:rPr>
          <w:rFonts w:ascii="Arial" w:eastAsia="Times New Roman" w:hAnsi="Arial" w:cs="Arial"/>
          <w:color w:val="000000"/>
          <w:sz w:val="24"/>
          <w:szCs w:val="24"/>
          <w:shd w:val="clear" w:color="auto" w:fill="FDFDFC"/>
          <w:lang w:eastAsia="es-CO"/>
        </w:rPr>
        <w:t>.</w:t>
      </w:r>
    </w:p>
    <w:p w14:paraId="446C3973" w14:textId="77777777" w:rsidR="00F02465" w:rsidRPr="00354910" w:rsidRDefault="00A27F13" w:rsidP="00303C8E">
      <w:pPr>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sz w:val="24"/>
          <w:szCs w:val="24"/>
          <w:shd w:val="clear" w:color="auto" w:fill="FDFDFC"/>
          <w:lang w:eastAsia="es-CO"/>
        </w:rPr>
        <w:t xml:space="preserve">Así tenemos que </w:t>
      </w:r>
      <w:r w:rsidR="007A4D89" w:rsidRPr="00354910">
        <w:rPr>
          <w:rFonts w:ascii="Arial" w:eastAsia="Times New Roman" w:hAnsi="Arial" w:cs="Arial"/>
          <w:color w:val="000000"/>
          <w:sz w:val="24"/>
          <w:szCs w:val="24"/>
          <w:shd w:val="clear" w:color="auto" w:fill="FDFDFC"/>
          <w:lang w:eastAsia="es-CO"/>
        </w:rPr>
        <w:t>en general</w:t>
      </w:r>
      <w:r w:rsidR="00492DA8">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sz w:val="24"/>
          <w:szCs w:val="24"/>
          <w:shd w:val="clear" w:color="auto" w:fill="FDFDFC"/>
          <w:lang w:eastAsia="es-CO"/>
        </w:rPr>
        <w:t>l</w:t>
      </w:r>
      <w:r w:rsidR="00F02465" w:rsidRPr="00354910">
        <w:rPr>
          <w:rFonts w:ascii="Arial" w:eastAsia="Times New Roman" w:hAnsi="Arial" w:cs="Arial"/>
          <w:sz w:val="24"/>
          <w:szCs w:val="24"/>
          <w:shd w:val="clear" w:color="auto" w:fill="FDFDFC"/>
          <w:lang w:eastAsia="es-CO"/>
        </w:rPr>
        <w:t>a carcinogéne</w:t>
      </w:r>
      <w:r w:rsidR="006F2D25" w:rsidRPr="00354910">
        <w:rPr>
          <w:rFonts w:ascii="Arial" w:eastAsia="Times New Roman" w:hAnsi="Arial" w:cs="Arial"/>
          <w:color w:val="000000"/>
          <w:sz w:val="24"/>
          <w:szCs w:val="24"/>
          <w:shd w:val="clear" w:color="auto" w:fill="FDFDFC"/>
          <w:lang w:eastAsia="es-CO"/>
        </w:rPr>
        <w:t xml:space="preserve">sis </w:t>
      </w:r>
      <w:r w:rsidR="00492DA8" w:rsidRPr="00354910">
        <w:rPr>
          <w:rFonts w:ascii="Arial" w:eastAsia="Times New Roman" w:hAnsi="Arial" w:cs="Arial"/>
          <w:color w:val="000000"/>
          <w:sz w:val="24"/>
          <w:szCs w:val="24"/>
          <w:shd w:val="clear" w:color="auto" w:fill="FDFDFC"/>
          <w:lang w:eastAsia="es-CO"/>
        </w:rPr>
        <w:t>esporádica</w:t>
      </w:r>
      <w:r w:rsidR="00AC2059" w:rsidRPr="00354910">
        <w:rPr>
          <w:rFonts w:ascii="Arial" w:eastAsia="Times New Roman" w:hAnsi="Arial" w:cs="Arial"/>
          <w:color w:val="000000"/>
          <w:sz w:val="24"/>
          <w:szCs w:val="24"/>
          <w:shd w:val="clear" w:color="auto" w:fill="FDFDFC"/>
          <w:lang w:eastAsia="es-CO"/>
        </w:rPr>
        <w:t xml:space="preserve">, y </w:t>
      </w:r>
      <w:r w:rsidR="00AF7F8A" w:rsidRPr="00354910">
        <w:rPr>
          <w:rFonts w:ascii="Arial" w:eastAsia="Times New Roman" w:hAnsi="Arial" w:cs="Arial"/>
          <w:color w:val="000000"/>
          <w:sz w:val="24"/>
          <w:szCs w:val="24"/>
          <w:shd w:val="clear" w:color="auto" w:fill="FDFDFC"/>
          <w:lang w:eastAsia="es-CO"/>
        </w:rPr>
        <w:t>específicamente</w:t>
      </w:r>
      <w:r w:rsidR="00AC2059" w:rsidRPr="00354910">
        <w:rPr>
          <w:rFonts w:ascii="Arial" w:eastAsia="Times New Roman" w:hAnsi="Arial" w:cs="Arial"/>
          <w:color w:val="000000"/>
          <w:sz w:val="24"/>
          <w:szCs w:val="24"/>
          <w:shd w:val="clear" w:color="auto" w:fill="FDFDFC"/>
          <w:lang w:eastAsia="es-CO"/>
        </w:rPr>
        <w:t xml:space="preserve"> la </w:t>
      </w:r>
      <w:r w:rsidR="008F6862">
        <w:rPr>
          <w:rFonts w:ascii="Arial" w:eastAsia="Times New Roman" w:hAnsi="Arial" w:cs="Arial"/>
          <w:color w:val="000000"/>
          <w:sz w:val="24"/>
          <w:szCs w:val="24"/>
          <w:shd w:val="clear" w:color="auto" w:fill="FDFDFC"/>
          <w:lang w:eastAsia="es-CO"/>
        </w:rPr>
        <w:t>na</w:t>
      </w:r>
      <w:r w:rsidR="006F2D25" w:rsidRPr="00354910">
        <w:rPr>
          <w:rFonts w:ascii="Arial" w:eastAsia="Times New Roman" w:hAnsi="Arial" w:cs="Arial"/>
          <w:color w:val="000000"/>
          <w:sz w:val="24"/>
          <w:szCs w:val="24"/>
          <w:shd w:val="clear" w:color="auto" w:fill="FDFDFC"/>
          <w:lang w:eastAsia="es-CO"/>
        </w:rPr>
        <w:t>sal</w:t>
      </w:r>
      <w:r w:rsidR="006A1AEA" w:rsidRPr="00354910">
        <w:rPr>
          <w:rFonts w:ascii="Arial" w:eastAsia="Times New Roman" w:hAnsi="Arial" w:cs="Arial"/>
          <w:color w:val="000000"/>
          <w:sz w:val="24"/>
          <w:szCs w:val="24"/>
          <w:shd w:val="clear" w:color="auto" w:fill="FDFDFC"/>
          <w:lang w:eastAsia="es-CO"/>
        </w:rPr>
        <w:t xml:space="preserve"> como </w:t>
      </w:r>
      <w:r w:rsidR="00AC2059" w:rsidRPr="00354910">
        <w:rPr>
          <w:rFonts w:ascii="Arial" w:eastAsia="Times New Roman" w:hAnsi="Arial" w:cs="Arial"/>
          <w:color w:val="000000"/>
          <w:sz w:val="24"/>
          <w:szCs w:val="24"/>
          <w:shd w:val="clear" w:color="auto" w:fill="FDFDFC"/>
          <w:lang w:eastAsia="es-CO"/>
        </w:rPr>
        <w:t>la del presente caso</w:t>
      </w:r>
      <w:r w:rsidR="0037075E">
        <w:rPr>
          <w:rFonts w:ascii="Arial" w:eastAsia="Times New Roman" w:hAnsi="Arial" w:cs="Arial"/>
          <w:color w:val="000000"/>
          <w:sz w:val="24"/>
          <w:szCs w:val="24"/>
          <w:shd w:val="clear" w:color="auto" w:fill="FDFDFC"/>
          <w:lang w:eastAsia="es-CO"/>
        </w:rPr>
        <w:t xml:space="preserve"> clínico</w:t>
      </w:r>
      <w:r w:rsidR="006A1AEA" w:rsidRPr="00354910">
        <w:rPr>
          <w:rFonts w:ascii="Arial" w:eastAsia="Times New Roman" w:hAnsi="Arial" w:cs="Arial"/>
          <w:color w:val="000000"/>
          <w:sz w:val="24"/>
          <w:szCs w:val="24"/>
          <w:shd w:val="clear" w:color="auto" w:fill="FDFDFC"/>
          <w:lang w:eastAsia="es-CO"/>
        </w:rPr>
        <w:t>,</w:t>
      </w:r>
      <w:r w:rsidR="00492DA8">
        <w:rPr>
          <w:rFonts w:ascii="Arial" w:eastAsia="Times New Roman" w:hAnsi="Arial" w:cs="Arial"/>
          <w:color w:val="000000"/>
          <w:sz w:val="24"/>
          <w:szCs w:val="24"/>
          <w:shd w:val="clear" w:color="auto" w:fill="FDFDFC"/>
          <w:lang w:eastAsia="es-CO"/>
        </w:rPr>
        <w:t xml:space="preserve"> </w:t>
      </w:r>
      <w:r w:rsidR="00AC2059" w:rsidRPr="00354910">
        <w:rPr>
          <w:rFonts w:ascii="Arial" w:eastAsia="Times New Roman" w:hAnsi="Arial" w:cs="Arial"/>
          <w:color w:val="000000"/>
          <w:sz w:val="24"/>
          <w:szCs w:val="24"/>
          <w:shd w:val="clear" w:color="auto" w:fill="FDFDFC"/>
          <w:lang w:eastAsia="es-CO"/>
        </w:rPr>
        <w:t xml:space="preserve">entre otras </w:t>
      </w:r>
      <w:r w:rsidR="00F02465" w:rsidRPr="00354910">
        <w:rPr>
          <w:rFonts w:ascii="Arial" w:eastAsia="Times New Roman" w:hAnsi="Arial" w:cs="Arial"/>
          <w:color w:val="000000"/>
          <w:sz w:val="24"/>
          <w:szCs w:val="24"/>
          <w:shd w:val="clear" w:color="auto" w:fill="FDFDFC"/>
          <w:lang w:eastAsia="es-CO"/>
        </w:rPr>
        <w:t>ocurre</w:t>
      </w:r>
      <w:r w:rsidR="00492DA8">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 xml:space="preserve">por mutaciones inducidas por </w:t>
      </w:r>
      <w:r w:rsidR="00AF7F8A" w:rsidRPr="00354910">
        <w:rPr>
          <w:rFonts w:ascii="Arial" w:eastAsia="Times New Roman" w:hAnsi="Arial" w:cs="Arial"/>
          <w:color w:val="000000"/>
          <w:sz w:val="24"/>
          <w:szCs w:val="24"/>
          <w:shd w:val="clear" w:color="auto" w:fill="FDFDFC"/>
          <w:lang w:eastAsia="es-CO"/>
        </w:rPr>
        <w:t xml:space="preserve">material partículado, </w:t>
      </w:r>
      <w:r w:rsidR="00F02465" w:rsidRPr="00354910">
        <w:rPr>
          <w:rFonts w:ascii="Arial" w:eastAsia="Times New Roman" w:hAnsi="Arial" w:cs="Arial"/>
          <w:color w:val="000000"/>
          <w:sz w:val="24"/>
          <w:szCs w:val="24"/>
          <w:shd w:val="clear" w:color="auto" w:fill="FDFDFC"/>
          <w:lang w:eastAsia="es-CO"/>
        </w:rPr>
        <w:t xml:space="preserve">hidrocarburos policíclicos, metales pesados, </w:t>
      </w:r>
      <w:r w:rsidR="004E6E22" w:rsidRPr="00354910">
        <w:rPr>
          <w:rFonts w:ascii="Arial" w:eastAsia="Times New Roman" w:hAnsi="Arial" w:cs="Arial"/>
          <w:color w:val="000000"/>
          <w:sz w:val="24"/>
          <w:szCs w:val="24"/>
          <w:shd w:val="clear" w:color="auto" w:fill="FDFDFC"/>
          <w:lang w:eastAsia="es-CO"/>
        </w:rPr>
        <w:t>hollín</w:t>
      </w:r>
      <w:r w:rsidR="00E23E2D">
        <w:rPr>
          <w:rFonts w:ascii="Arial" w:eastAsia="Times New Roman" w:hAnsi="Arial" w:cs="Arial"/>
          <w:color w:val="000000"/>
          <w:sz w:val="24"/>
          <w:szCs w:val="24"/>
          <w:shd w:val="clear" w:color="auto" w:fill="FDFDFC"/>
          <w:lang w:eastAsia="es-CO"/>
        </w:rPr>
        <w:t xml:space="preserve"> y cenizas</w:t>
      </w:r>
      <w:r w:rsidR="00ED6EF5" w:rsidRPr="00354910">
        <w:rPr>
          <w:rFonts w:ascii="Arial" w:eastAsia="Times New Roman" w:hAnsi="Arial" w:cs="Arial"/>
          <w:color w:val="000000"/>
          <w:sz w:val="24"/>
          <w:szCs w:val="24"/>
          <w:shd w:val="clear" w:color="auto" w:fill="FDFDFC"/>
          <w:lang w:eastAsia="es-CO"/>
        </w:rPr>
        <w:t>, así como por un microambiente tisular hipóxico, hipercápnico y sulfuroso</w:t>
      </w:r>
      <w:r w:rsidR="00E23E2D">
        <w:rPr>
          <w:rFonts w:ascii="Arial" w:eastAsia="Times New Roman" w:hAnsi="Arial" w:cs="Arial"/>
          <w:color w:val="000000"/>
          <w:sz w:val="24"/>
          <w:szCs w:val="24"/>
          <w:shd w:val="clear" w:color="auto" w:fill="FDFDFC"/>
          <w:lang w:eastAsia="es-CO"/>
        </w:rPr>
        <w:t xml:space="preserve"> (2-7</w:t>
      </w:r>
      <w:r w:rsidR="00E23E2D" w:rsidRPr="00354910">
        <w:rPr>
          <w:rFonts w:ascii="Arial" w:eastAsia="Times New Roman" w:hAnsi="Arial" w:cs="Arial"/>
          <w:color w:val="000000"/>
          <w:sz w:val="24"/>
          <w:szCs w:val="24"/>
          <w:shd w:val="clear" w:color="auto" w:fill="FDFDFC"/>
          <w:lang w:eastAsia="es-CO"/>
        </w:rPr>
        <w:t>)</w:t>
      </w:r>
      <w:r w:rsidR="00563CC4" w:rsidRPr="00354910">
        <w:rPr>
          <w:rFonts w:ascii="Arial" w:eastAsia="Times New Roman" w:hAnsi="Arial" w:cs="Arial"/>
          <w:color w:val="000000"/>
          <w:sz w:val="24"/>
          <w:szCs w:val="24"/>
          <w:shd w:val="clear" w:color="auto" w:fill="FDFDFC"/>
          <w:lang w:eastAsia="es-CO"/>
        </w:rPr>
        <w:t>. Dicho</w:t>
      </w:r>
      <w:r w:rsidR="00F02465" w:rsidRPr="00354910">
        <w:rPr>
          <w:rFonts w:ascii="Arial" w:eastAsia="Times New Roman" w:hAnsi="Arial" w:cs="Arial"/>
          <w:color w:val="000000"/>
          <w:sz w:val="24"/>
          <w:szCs w:val="24"/>
          <w:shd w:val="clear" w:color="auto" w:fill="FDFDFC"/>
          <w:lang w:eastAsia="es-CO"/>
        </w:rPr>
        <w:t xml:space="preserve">s </w:t>
      </w:r>
      <w:r w:rsidR="00563CC4" w:rsidRPr="00354910">
        <w:rPr>
          <w:rFonts w:ascii="Arial" w:eastAsia="Times New Roman" w:hAnsi="Arial" w:cs="Arial"/>
          <w:color w:val="000000"/>
          <w:sz w:val="24"/>
          <w:szCs w:val="24"/>
          <w:shd w:val="clear" w:color="auto" w:fill="FDFDFC"/>
          <w:lang w:eastAsia="es-CO"/>
        </w:rPr>
        <w:t>factores</w:t>
      </w:r>
      <w:r w:rsidR="00F02465" w:rsidRPr="00354910">
        <w:rPr>
          <w:rFonts w:ascii="Arial" w:eastAsia="Times New Roman" w:hAnsi="Arial" w:cs="Arial"/>
          <w:color w:val="000000"/>
          <w:sz w:val="24"/>
          <w:szCs w:val="24"/>
          <w:shd w:val="clear" w:color="auto" w:fill="FDFDFC"/>
          <w:lang w:eastAsia="es-CO"/>
        </w:rPr>
        <w:t>, analiza</w:t>
      </w:r>
      <w:r w:rsidR="00ED6EF5" w:rsidRPr="00354910">
        <w:rPr>
          <w:rFonts w:ascii="Arial" w:eastAsia="Times New Roman" w:hAnsi="Arial" w:cs="Arial"/>
          <w:color w:val="000000"/>
          <w:sz w:val="24"/>
          <w:szCs w:val="24"/>
          <w:shd w:val="clear" w:color="auto" w:fill="FDFDFC"/>
          <w:lang w:eastAsia="es-CO"/>
        </w:rPr>
        <w:t>d</w:t>
      </w:r>
      <w:r w:rsidR="00563CC4" w:rsidRPr="00354910">
        <w:rPr>
          <w:rFonts w:ascii="Arial" w:eastAsia="Times New Roman" w:hAnsi="Arial" w:cs="Arial"/>
          <w:color w:val="000000"/>
          <w:sz w:val="24"/>
          <w:szCs w:val="24"/>
          <w:shd w:val="clear" w:color="auto" w:fill="FDFDFC"/>
          <w:lang w:eastAsia="es-CO"/>
        </w:rPr>
        <w:t>o</w:t>
      </w:r>
      <w:r w:rsidRPr="00354910">
        <w:rPr>
          <w:rFonts w:ascii="Arial" w:eastAsia="Times New Roman" w:hAnsi="Arial" w:cs="Arial"/>
          <w:color w:val="000000"/>
          <w:sz w:val="24"/>
          <w:szCs w:val="24"/>
          <w:shd w:val="clear" w:color="auto" w:fill="FDFDFC"/>
          <w:lang w:eastAsia="es-CO"/>
        </w:rPr>
        <w:t>s</w:t>
      </w:r>
      <w:r w:rsidR="00F02465" w:rsidRPr="00354910">
        <w:rPr>
          <w:rFonts w:ascii="Arial" w:eastAsia="Times New Roman" w:hAnsi="Arial" w:cs="Arial"/>
          <w:color w:val="000000"/>
          <w:sz w:val="24"/>
          <w:szCs w:val="24"/>
          <w:shd w:val="clear" w:color="auto" w:fill="FDFDFC"/>
          <w:lang w:eastAsia="es-CO"/>
        </w:rPr>
        <w:t xml:space="preserve"> desde una perspectiva </w:t>
      </w:r>
      <w:r w:rsidR="00563CC4" w:rsidRPr="00354910">
        <w:rPr>
          <w:rFonts w:ascii="Arial" w:eastAsia="Times New Roman" w:hAnsi="Arial" w:cs="Arial"/>
          <w:sz w:val="24"/>
          <w:szCs w:val="24"/>
          <w:shd w:val="clear" w:color="auto" w:fill="FDFDFC"/>
          <w:lang w:eastAsia="es-CO"/>
        </w:rPr>
        <w:t>geobioló</w:t>
      </w:r>
      <w:r w:rsidR="007E34B2" w:rsidRPr="00354910">
        <w:rPr>
          <w:rFonts w:ascii="Arial" w:eastAsia="Times New Roman" w:hAnsi="Arial" w:cs="Arial"/>
          <w:sz w:val="24"/>
          <w:szCs w:val="24"/>
          <w:shd w:val="clear" w:color="auto" w:fill="FDFDFC"/>
          <w:lang w:eastAsia="es-CO"/>
        </w:rPr>
        <w:t>gica</w:t>
      </w:r>
      <w:r w:rsidR="00AC2059" w:rsidRPr="00354910">
        <w:rPr>
          <w:rFonts w:ascii="Arial" w:eastAsia="Times New Roman" w:hAnsi="Arial" w:cs="Arial"/>
          <w:sz w:val="24"/>
          <w:szCs w:val="24"/>
          <w:shd w:val="clear" w:color="auto" w:fill="FDFDFC"/>
          <w:lang w:eastAsia="es-CO"/>
        </w:rPr>
        <w:t>,</w:t>
      </w:r>
      <w:r w:rsidR="008F208C">
        <w:rPr>
          <w:rFonts w:ascii="Arial" w:eastAsia="Times New Roman" w:hAnsi="Arial" w:cs="Arial"/>
          <w:sz w:val="24"/>
          <w:szCs w:val="24"/>
          <w:shd w:val="clear" w:color="auto" w:fill="FDFDFC"/>
          <w:lang w:eastAsia="es-CO"/>
        </w:rPr>
        <w:t xml:space="preserve"> </w:t>
      </w:r>
      <w:r w:rsidR="006B0AF6" w:rsidRPr="00354910">
        <w:rPr>
          <w:rFonts w:ascii="Arial" w:eastAsia="Times New Roman" w:hAnsi="Arial" w:cs="Arial"/>
          <w:sz w:val="24"/>
          <w:szCs w:val="24"/>
          <w:shd w:val="clear" w:color="auto" w:fill="FDFDFC"/>
          <w:lang w:eastAsia="es-CO"/>
        </w:rPr>
        <w:t xml:space="preserve">pueden </w:t>
      </w:r>
      <w:r w:rsidR="006B0AF6" w:rsidRPr="00354910">
        <w:rPr>
          <w:rFonts w:ascii="Arial" w:eastAsia="Times New Roman" w:hAnsi="Arial" w:cs="Arial"/>
          <w:color w:val="000000"/>
          <w:sz w:val="24"/>
          <w:szCs w:val="24"/>
          <w:shd w:val="clear" w:color="auto" w:fill="FDFDFC"/>
          <w:lang w:eastAsia="es-CO"/>
        </w:rPr>
        <w:t>resultar</w:t>
      </w:r>
      <w:r w:rsidR="00F02465" w:rsidRPr="00354910">
        <w:rPr>
          <w:rFonts w:ascii="Arial" w:eastAsia="Times New Roman" w:hAnsi="Arial" w:cs="Arial"/>
          <w:color w:val="000000"/>
          <w:sz w:val="24"/>
          <w:szCs w:val="24"/>
          <w:shd w:val="clear" w:color="auto" w:fill="FDFDFC"/>
          <w:lang w:eastAsia="es-CO"/>
        </w:rPr>
        <w:t xml:space="preserve"> significativamente </w:t>
      </w:r>
      <w:r w:rsidR="00563CC4" w:rsidRPr="00354910">
        <w:rPr>
          <w:rFonts w:ascii="Arial" w:eastAsia="Times New Roman" w:hAnsi="Arial" w:cs="Arial"/>
          <w:color w:val="000000"/>
          <w:sz w:val="24"/>
          <w:szCs w:val="24"/>
          <w:shd w:val="clear" w:color="auto" w:fill="FDFDFC"/>
          <w:lang w:eastAsia="es-CO"/>
        </w:rPr>
        <w:t>correlacionados</w:t>
      </w:r>
      <w:r w:rsidR="008F208C">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con la atmósfera primordial que creó y desarrolló la vida unicelular en La Tierra</w:t>
      </w:r>
      <w:r w:rsidR="008F208C">
        <w:rPr>
          <w:rFonts w:ascii="Arial" w:eastAsia="Times New Roman" w:hAnsi="Arial" w:cs="Arial"/>
          <w:color w:val="000000"/>
          <w:sz w:val="24"/>
          <w:szCs w:val="24"/>
          <w:shd w:val="clear" w:color="auto" w:fill="FDFDFC"/>
          <w:lang w:eastAsia="es-CO"/>
        </w:rPr>
        <w:t xml:space="preserve"> </w:t>
      </w:r>
      <w:r w:rsidR="008F208C">
        <w:rPr>
          <w:rFonts w:ascii="Arial" w:eastAsia="Times New Roman" w:hAnsi="Arial" w:cs="Arial"/>
          <w:bCs/>
          <w:color w:val="000000"/>
          <w:sz w:val="24"/>
          <w:szCs w:val="24"/>
          <w:shd w:val="clear" w:color="auto" w:fill="FDFDFC"/>
          <w:lang w:val="es-ES" w:eastAsia="es-CO"/>
        </w:rPr>
        <w:t>en</w:t>
      </w:r>
      <w:r w:rsidR="00194DF6" w:rsidRPr="00354910">
        <w:rPr>
          <w:rFonts w:ascii="Arial" w:eastAsia="Times New Roman" w:hAnsi="Arial" w:cs="Arial"/>
          <w:bCs/>
          <w:color w:val="000000"/>
          <w:sz w:val="24"/>
          <w:szCs w:val="24"/>
          <w:shd w:val="clear" w:color="auto" w:fill="FDFDFC"/>
          <w:lang w:val="es-ES" w:eastAsia="es-CO"/>
        </w:rPr>
        <w:t xml:space="preserve"> las Eras Arcaica y Proterozoica</w:t>
      </w:r>
      <w:r w:rsidR="00F02465" w:rsidRPr="00354910">
        <w:rPr>
          <w:rFonts w:ascii="Arial" w:eastAsia="Times New Roman" w:hAnsi="Arial" w:cs="Arial"/>
          <w:color w:val="000000"/>
          <w:sz w:val="24"/>
          <w:szCs w:val="24"/>
          <w:shd w:val="clear" w:color="auto" w:fill="FDFDFC"/>
          <w:lang w:eastAsia="es-CO"/>
        </w:rPr>
        <w:t xml:space="preserve">. </w:t>
      </w:r>
      <w:r w:rsidR="001B52CD">
        <w:rPr>
          <w:rFonts w:ascii="Arial" w:eastAsia="Times New Roman" w:hAnsi="Arial" w:cs="Arial"/>
          <w:color w:val="000000"/>
          <w:sz w:val="24"/>
          <w:szCs w:val="24"/>
          <w:shd w:val="clear" w:color="auto" w:fill="FDFDFC"/>
          <w:lang w:eastAsia="es-CO"/>
        </w:rPr>
        <w:t>E</w:t>
      </w:r>
      <w:r w:rsidR="006B0AF6" w:rsidRPr="00354910">
        <w:rPr>
          <w:rFonts w:ascii="Arial" w:eastAsia="Times New Roman" w:hAnsi="Arial" w:cs="Arial"/>
          <w:color w:val="000000"/>
          <w:sz w:val="24"/>
          <w:szCs w:val="24"/>
          <w:shd w:val="clear" w:color="auto" w:fill="FDFDFC"/>
          <w:lang w:eastAsia="es-CO"/>
        </w:rPr>
        <w:t xml:space="preserve">xtrapolar </w:t>
      </w:r>
      <w:r w:rsidR="008F208C">
        <w:rPr>
          <w:rFonts w:ascii="Arial" w:eastAsia="Times New Roman" w:hAnsi="Arial" w:cs="Arial"/>
          <w:color w:val="000000"/>
          <w:sz w:val="24"/>
          <w:szCs w:val="24"/>
          <w:shd w:val="clear" w:color="auto" w:fill="FDFDFC"/>
          <w:lang w:eastAsia="es-CO"/>
        </w:rPr>
        <w:t>ello</w:t>
      </w:r>
      <w:r w:rsidR="001B52CD">
        <w:rPr>
          <w:rFonts w:ascii="Arial" w:eastAsia="Times New Roman" w:hAnsi="Arial" w:cs="Arial"/>
          <w:color w:val="000000"/>
          <w:sz w:val="24"/>
          <w:szCs w:val="24"/>
          <w:shd w:val="clear" w:color="auto" w:fill="FDFDFC"/>
          <w:lang w:eastAsia="es-CO"/>
        </w:rPr>
        <w:t xml:space="preserve"> </w:t>
      </w:r>
      <w:r w:rsidR="006B0AF6" w:rsidRPr="00354910">
        <w:rPr>
          <w:rFonts w:ascii="Arial" w:eastAsia="Times New Roman" w:hAnsi="Arial" w:cs="Arial"/>
          <w:color w:val="000000"/>
          <w:sz w:val="24"/>
          <w:szCs w:val="24"/>
          <w:shd w:val="clear" w:color="auto" w:fill="FDFDFC"/>
          <w:lang w:eastAsia="es-CO"/>
        </w:rPr>
        <w:t xml:space="preserve">al proceso cancerígeno puede </w:t>
      </w:r>
      <w:r w:rsidR="008D2068">
        <w:rPr>
          <w:rFonts w:ascii="Arial" w:eastAsia="Times New Roman" w:hAnsi="Arial" w:cs="Arial"/>
          <w:color w:val="000000"/>
          <w:sz w:val="24"/>
          <w:szCs w:val="24"/>
          <w:shd w:val="clear" w:color="auto" w:fill="FDFDFC"/>
          <w:lang w:eastAsia="es-CO"/>
        </w:rPr>
        <w:t xml:space="preserve">no </w:t>
      </w:r>
      <w:r w:rsidR="0037075E">
        <w:rPr>
          <w:rFonts w:ascii="Arial" w:eastAsia="Times New Roman" w:hAnsi="Arial" w:cs="Arial"/>
          <w:color w:val="000000"/>
          <w:sz w:val="24"/>
          <w:szCs w:val="24"/>
          <w:shd w:val="clear" w:color="auto" w:fill="FDFDFC"/>
          <w:lang w:eastAsia="es-CO"/>
        </w:rPr>
        <w:t xml:space="preserve">ser </w:t>
      </w:r>
      <w:r w:rsidR="008D2068">
        <w:rPr>
          <w:rFonts w:ascii="Arial" w:eastAsia="Times New Roman" w:hAnsi="Arial" w:cs="Arial"/>
          <w:color w:val="000000"/>
          <w:sz w:val="24"/>
          <w:szCs w:val="24"/>
          <w:shd w:val="clear" w:color="auto" w:fill="FDFDFC"/>
          <w:lang w:eastAsia="es-CO"/>
        </w:rPr>
        <w:t>inconexo</w:t>
      </w:r>
      <w:r w:rsidR="0037075E">
        <w:rPr>
          <w:rFonts w:ascii="Arial" w:eastAsia="Times New Roman" w:hAnsi="Arial" w:cs="Arial"/>
          <w:color w:val="000000"/>
          <w:sz w:val="24"/>
          <w:szCs w:val="24"/>
          <w:shd w:val="clear" w:color="auto" w:fill="FDFDFC"/>
          <w:lang w:eastAsia="es-CO"/>
        </w:rPr>
        <w:t>.</w:t>
      </w:r>
    </w:p>
    <w:p w14:paraId="06E4BF9B" w14:textId="77777777" w:rsidR="00F02465" w:rsidRPr="00354910" w:rsidRDefault="006B0AF6" w:rsidP="00303C8E">
      <w:pPr>
        <w:spacing w:after="0" w:line="480" w:lineRule="auto"/>
        <w:jc w:val="both"/>
        <w:rPr>
          <w:rFonts w:ascii="Arial" w:eastAsia="Times New Roman" w:hAnsi="Arial" w:cs="Arial"/>
          <w:b/>
          <w:bCs/>
          <w:color w:val="000000"/>
          <w:sz w:val="24"/>
          <w:szCs w:val="24"/>
          <w:shd w:val="clear" w:color="auto" w:fill="FDFDFC"/>
          <w:lang w:eastAsia="es-CO"/>
        </w:rPr>
      </w:pPr>
      <w:r w:rsidRPr="00354910">
        <w:rPr>
          <w:rFonts w:ascii="Arial" w:eastAsia="Times New Roman" w:hAnsi="Arial" w:cs="Arial"/>
          <w:b/>
          <w:bCs/>
          <w:color w:val="000000"/>
          <w:sz w:val="24"/>
          <w:szCs w:val="24"/>
          <w:shd w:val="clear" w:color="auto" w:fill="FDFDFC"/>
          <w:lang w:eastAsia="es-CO"/>
        </w:rPr>
        <w:t>Presentación</w:t>
      </w:r>
      <w:r w:rsidR="00F02465" w:rsidRPr="00354910">
        <w:rPr>
          <w:rFonts w:ascii="Arial" w:eastAsia="Times New Roman" w:hAnsi="Arial" w:cs="Arial"/>
          <w:b/>
          <w:bCs/>
          <w:color w:val="000000"/>
          <w:sz w:val="24"/>
          <w:szCs w:val="24"/>
          <w:shd w:val="clear" w:color="auto" w:fill="FDFDFC"/>
          <w:lang w:eastAsia="es-CO"/>
        </w:rPr>
        <w:t xml:space="preserve"> de Caso </w:t>
      </w:r>
    </w:p>
    <w:p w14:paraId="10975416" w14:textId="77777777" w:rsidR="00F02465" w:rsidRPr="00354910" w:rsidRDefault="00F02465" w:rsidP="00303C8E">
      <w:pPr>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 xml:space="preserve">Agrónomo de 65 años de edad remitido por epifora y rinorrea, cuyo estudio </w:t>
      </w:r>
      <w:r w:rsidRPr="00354910">
        <w:rPr>
          <w:rFonts w:ascii="Arial" w:eastAsia="Times New Roman" w:hAnsi="Arial" w:cs="Arial"/>
          <w:sz w:val="24"/>
          <w:szCs w:val="24"/>
          <w:shd w:val="clear" w:color="auto" w:fill="FDFDFC"/>
          <w:lang w:eastAsia="es-CO"/>
        </w:rPr>
        <w:t>imagenológico</w:t>
      </w:r>
      <w:r w:rsidR="00991FAB">
        <w:rPr>
          <w:rFonts w:ascii="Arial" w:eastAsia="Times New Roman" w:hAnsi="Arial" w:cs="Arial"/>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(TC y RM Paranasal)</w:t>
      </w:r>
      <w:r w:rsidR="00A314EF">
        <w:rPr>
          <w:rFonts w:ascii="Arial" w:eastAsia="Times New Roman" w:hAnsi="Arial" w:cs="Arial"/>
          <w:color w:val="000000"/>
          <w:sz w:val="24"/>
          <w:szCs w:val="24"/>
          <w:shd w:val="clear" w:color="auto" w:fill="FDFDFC"/>
          <w:lang w:eastAsia="es-CO"/>
        </w:rPr>
        <w:t xml:space="preserve"> </w:t>
      </w:r>
      <w:r w:rsidR="00AB5467" w:rsidRPr="00354910">
        <w:rPr>
          <w:rFonts w:ascii="Arial" w:eastAsia="Times New Roman" w:hAnsi="Arial" w:cs="Arial"/>
          <w:color w:val="000000"/>
          <w:sz w:val="24"/>
          <w:szCs w:val="24"/>
          <w:shd w:val="clear" w:color="auto" w:fill="FDFDFC"/>
          <w:lang w:eastAsia="es-CO"/>
        </w:rPr>
        <w:t>evidenciaba</w:t>
      </w:r>
      <w:r w:rsidRPr="00354910">
        <w:rPr>
          <w:rFonts w:ascii="Arial" w:eastAsia="Times New Roman" w:hAnsi="Arial" w:cs="Arial"/>
          <w:color w:val="000000"/>
          <w:sz w:val="24"/>
          <w:szCs w:val="24"/>
          <w:shd w:val="clear" w:color="auto" w:fill="FDFDFC"/>
          <w:lang w:eastAsia="es-CO"/>
        </w:rPr>
        <w:t xml:space="preserve"> una masa etmoidal derecha con significativo efecto expansivo (Fig. 1). Sus antecedentes personales incluían rinitis alérgica, reflujo gastroesofágico, tabaquismo y exposición </w:t>
      </w:r>
      <w:r w:rsidR="000F0EB9" w:rsidRPr="00354910">
        <w:rPr>
          <w:rFonts w:ascii="Arial" w:eastAsia="Times New Roman" w:hAnsi="Arial" w:cs="Arial"/>
          <w:color w:val="000000"/>
          <w:sz w:val="24"/>
          <w:szCs w:val="24"/>
          <w:shd w:val="clear" w:color="auto" w:fill="FDFDFC"/>
          <w:lang w:eastAsia="es-CO"/>
        </w:rPr>
        <w:t xml:space="preserve">laboral </w:t>
      </w:r>
      <w:r w:rsidR="00AB5467" w:rsidRPr="00354910">
        <w:rPr>
          <w:rFonts w:ascii="Arial" w:eastAsia="Times New Roman" w:hAnsi="Arial" w:cs="Arial"/>
          <w:color w:val="000000"/>
          <w:sz w:val="24"/>
          <w:szCs w:val="24"/>
          <w:shd w:val="clear" w:color="auto" w:fill="FDFDFC"/>
          <w:lang w:eastAsia="es-CO"/>
        </w:rPr>
        <w:t xml:space="preserve">durante más de 15 años </w:t>
      </w:r>
      <w:r w:rsidRPr="00354910">
        <w:rPr>
          <w:rFonts w:ascii="Arial" w:eastAsia="Times New Roman" w:hAnsi="Arial" w:cs="Arial"/>
          <w:color w:val="000000"/>
          <w:sz w:val="24"/>
          <w:szCs w:val="24"/>
          <w:shd w:val="clear" w:color="auto" w:fill="FDFDFC"/>
          <w:lang w:eastAsia="es-CO"/>
        </w:rPr>
        <w:t xml:space="preserve">a contaminantes </w:t>
      </w:r>
      <w:r w:rsidR="00903639">
        <w:rPr>
          <w:rFonts w:ascii="Arial" w:eastAsia="Times New Roman" w:hAnsi="Arial" w:cs="Arial"/>
          <w:color w:val="000000"/>
          <w:sz w:val="24"/>
          <w:szCs w:val="24"/>
          <w:shd w:val="clear" w:color="auto" w:fill="FDFDFC"/>
          <w:lang w:eastAsia="es-CO"/>
        </w:rPr>
        <w:t xml:space="preserve">químicos </w:t>
      </w:r>
      <w:r w:rsidRPr="00354910">
        <w:rPr>
          <w:rFonts w:ascii="Arial" w:eastAsia="Times New Roman" w:hAnsi="Arial" w:cs="Arial"/>
          <w:color w:val="000000"/>
          <w:sz w:val="24"/>
          <w:szCs w:val="24"/>
          <w:shd w:val="clear" w:color="auto" w:fill="FDFDFC"/>
          <w:lang w:eastAsia="es-CO"/>
        </w:rPr>
        <w:t>derivados de la extracción artesanal de yeso</w:t>
      </w:r>
      <w:r w:rsidR="00AB5467" w:rsidRPr="00354910">
        <w:rPr>
          <w:rFonts w:ascii="Arial" w:eastAsia="Times New Roman" w:hAnsi="Arial" w:cs="Arial"/>
          <w:color w:val="000000"/>
          <w:sz w:val="24"/>
          <w:szCs w:val="24"/>
          <w:shd w:val="clear" w:color="auto" w:fill="FDFDFC"/>
          <w:lang w:eastAsia="es-CO"/>
        </w:rPr>
        <w:t xml:space="preserve"> (sulfato de cal)</w:t>
      </w:r>
      <w:r w:rsidR="00A314EF">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y de la elaboración de alimentos concentrados para animales</w:t>
      </w:r>
      <w:r w:rsidR="00AB5467" w:rsidRPr="00354910">
        <w:rPr>
          <w:rFonts w:ascii="Arial" w:eastAsia="Times New Roman" w:hAnsi="Arial" w:cs="Arial"/>
          <w:color w:val="000000"/>
          <w:sz w:val="24"/>
          <w:szCs w:val="24"/>
          <w:shd w:val="clear" w:color="auto" w:fill="FDFDFC"/>
          <w:lang w:eastAsia="es-CO"/>
        </w:rPr>
        <w:t xml:space="preserve"> (ricos</w:t>
      </w:r>
      <w:r w:rsidR="00A314EF">
        <w:rPr>
          <w:rFonts w:ascii="Arial" w:eastAsia="Times New Roman" w:hAnsi="Arial" w:cs="Arial"/>
          <w:color w:val="000000"/>
          <w:sz w:val="24"/>
          <w:szCs w:val="24"/>
          <w:shd w:val="clear" w:color="auto" w:fill="FDFDFC"/>
          <w:lang w:eastAsia="es-CO"/>
        </w:rPr>
        <w:t xml:space="preserve"> </w:t>
      </w:r>
      <w:r w:rsidR="00AB5467" w:rsidRPr="00354910">
        <w:rPr>
          <w:rFonts w:ascii="Arial" w:eastAsia="Times New Roman" w:hAnsi="Arial" w:cs="Arial"/>
          <w:color w:val="000000"/>
          <w:sz w:val="24"/>
          <w:szCs w:val="24"/>
          <w:shd w:val="clear" w:color="auto" w:fill="FDFDFC"/>
          <w:lang w:eastAsia="es-CO"/>
        </w:rPr>
        <w:t xml:space="preserve">en </w:t>
      </w:r>
      <w:r w:rsidR="004F4BF0" w:rsidRPr="00354910">
        <w:rPr>
          <w:rFonts w:ascii="Arial" w:eastAsia="Times New Roman" w:hAnsi="Arial" w:cs="Arial"/>
          <w:color w:val="000000"/>
          <w:sz w:val="24"/>
          <w:szCs w:val="24"/>
          <w:shd w:val="clear" w:color="auto" w:fill="FDFDFC"/>
          <w:lang w:eastAsia="es-CO"/>
        </w:rPr>
        <w:t>material partÍ</w:t>
      </w:r>
      <w:r w:rsidR="00AB5467" w:rsidRPr="00354910">
        <w:rPr>
          <w:rFonts w:ascii="Arial" w:eastAsia="Times New Roman" w:hAnsi="Arial" w:cs="Arial"/>
          <w:color w:val="000000"/>
          <w:sz w:val="24"/>
          <w:szCs w:val="24"/>
          <w:shd w:val="clear" w:color="auto" w:fill="FDFDFC"/>
          <w:lang w:eastAsia="es-CO"/>
        </w:rPr>
        <w:t>culado</w:t>
      </w:r>
      <w:r w:rsidR="00FD6680" w:rsidRPr="00354910">
        <w:rPr>
          <w:rFonts w:ascii="Arial" w:eastAsia="Times New Roman" w:hAnsi="Arial" w:cs="Arial"/>
          <w:color w:val="000000"/>
          <w:sz w:val="24"/>
          <w:szCs w:val="24"/>
          <w:shd w:val="clear" w:color="auto" w:fill="FDFDFC"/>
          <w:lang w:eastAsia="es-CO"/>
        </w:rPr>
        <w:t>,</w:t>
      </w:r>
      <w:r w:rsidR="000D1C60" w:rsidRPr="00354910">
        <w:rPr>
          <w:rFonts w:ascii="Arial" w:eastAsia="Times New Roman" w:hAnsi="Arial" w:cs="Arial"/>
          <w:color w:val="000000"/>
          <w:sz w:val="24"/>
          <w:szCs w:val="24"/>
          <w:shd w:val="clear" w:color="auto" w:fill="FDFDFC"/>
          <w:lang w:eastAsia="es-CO"/>
        </w:rPr>
        <w:t xml:space="preserve"> </w:t>
      </w:r>
      <w:r w:rsidR="00A314EF" w:rsidRPr="00354910">
        <w:rPr>
          <w:rFonts w:ascii="Arial" w:eastAsia="Times New Roman" w:hAnsi="Arial" w:cs="Arial"/>
          <w:color w:val="000000"/>
          <w:sz w:val="24"/>
          <w:szCs w:val="24"/>
          <w:shd w:val="clear" w:color="auto" w:fill="FDFDFC"/>
          <w:lang w:eastAsia="es-CO"/>
        </w:rPr>
        <w:t>hollín,</w:t>
      </w:r>
      <w:r w:rsidR="00A314EF">
        <w:rPr>
          <w:rFonts w:ascii="Arial" w:eastAsia="Times New Roman" w:hAnsi="Arial" w:cs="Arial"/>
          <w:color w:val="000000"/>
          <w:sz w:val="24"/>
          <w:szCs w:val="24"/>
          <w:shd w:val="clear" w:color="auto" w:fill="FDFDFC"/>
          <w:lang w:eastAsia="es-CO"/>
        </w:rPr>
        <w:t xml:space="preserve"> </w:t>
      </w:r>
      <w:r w:rsidR="000D1C60" w:rsidRPr="00354910">
        <w:rPr>
          <w:rFonts w:ascii="Arial" w:eastAsia="Times New Roman" w:hAnsi="Arial" w:cs="Arial"/>
          <w:color w:val="000000"/>
          <w:sz w:val="24"/>
          <w:szCs w:val="24"/>
          <w:shd w:val="clear" w:color="auto" w:fill="FDFDFC"/>
          <w:lang w:eastAsia="es-CO"/>
        </w:rPr>
        <w:t xml:space="preserve">metales pesados, </w:t>
      </w:r>
      <w:r w:rsidR="0074181B" w:rsidRPr="00354910">
        <w:rPr>
          <w:rFonts w:ascii="Arial" w:eastAsia="Times New Roman" w:hAnsi="Arial" w:cs="Arial"/>
          <w:color w:val="000000"/>
          <w:sz w:val="24"/>
          <w:szCs w:val="24"/>
          <w:shd w:val="clear" w:color="auto" w:fill="FDFDFC"/>
          <w:lang w:eastAsia="es-CO"/>
        </w:rPr>
        <w:t>anillos bencenicos</w:t>
      </w:r>
      <w:r w:rsidR="008D2068">
        <w:rPr>
          <w:rFonts w:ascii="Arial" w:eastAsia="Times New Roman" w:hAnsi="Arial" w:cs="Arial"/>
          <w:color w:val="000000"/>
          <w:sz w:val="24"/>
          <w:szCs w:val="24"/>
          <w:shd w:val="clear" w:color="auto" w:fill="FDFDFC"/>
          <w:lang w:eastAsia="es-CO"/>
        </w:rPr>
        <w:t xml:space="preserve">, sal, azúcares, </w:t>
      </w:r>
      <w:r w:rsidR="000D1C60" w:rsidRPr="00354910">
        <w:rPr>
          <w:rFonts w:ascii="Arial" w:eastAsia="Times New Roman" w:hAnsi="Arial" w:cs="Arial"/>
          <w:color w:val="000000"/>
          <w:sz w:val="24"/>
          <w:szCs w:val="24"/>
          <w:shd w:val="clear" w:color="auto" w:fill="FDFDFC"/>
          <w:lang w:eastAsia="es-CO"/>
        </w:rPr>
        <w:t xml:space="preserve"> urea</w:t>
      </w:r>
      <w:r w:rsidR="00AB5467" w:rsidRPr="00354910">
        <w:rPr>
          <w:rFonts w:ascii="Arial" w:eastAsia="Times New Roman" w:hAnsi="Arial" w:cs="Arial"/>
          <w:color w:val="000000"/>
          <w:sz w:val="24"/>
          <w:szCs w:val="24"/>
          <w:shd w:val="clear" w:color="auto" w:fill="FDFDFC"/>
          <w:lang w:eastAsia="es-CO"/>
        </w:rPr>
        <w:t>,</w:t>
      </w:r>
      <w:r w:rsidR="000D1C60" w:rsidRPr="00354910">
        <w:rPr>
          <w:rFonts w:ascii="Arial" w:eastAsia="Times New Roman" w:hAnsi="Arial" w:cs="Arial"/>
          <w:color w:val="000000"/>
          <w:sz w:val="24"/>
          <w:szCs w:val="24"/>
          <w:shd w:val="clear" w:color="auto" w:fill="FDFDFC"/>
          <w:lang w:eastAsia="es-CO"/>
        </w:rPr>
        <w:t xml:space="preserve"> </w:t>
      </w:r>
      <w:r w:rsidR="00AB5467" w:rsidRPr="00354910">
        <w:rPr>
          <w:rFonts w:ascii="Arial" w:eastAsia="Times New Roman" w:hAnsi="Arial" w:cs="Arial"/>
          <w:color w:val="000000"/>
          <w:sz w:val="24"/>
          <w:szCs w:val="24"/>
          <w:shd w:val="clear" w:color="auto" w:fill="FDFDFC"/>
          <w:lang w:eastAsia="es-CO"/>
        </w:rPr>
        <w:t xml:space="preserve">odorantes, saborizantes, </w:t>
      </w:r>
      <w:r w:rsidR="00596E8D" w:rsidRPr="00354910">
        <w:rPr>
          <w:rFonts w:ascii="Arial" w:eastAsia="Times New Roman" w:hAnsi="Arial" w:cs="Arial"/>
          <w:color w:val="000000"/>
          <w:sz w:val="24"/>
          <w:szCs w:val="24"/>
          <w:shd w:val="clear" w:color="auto" w:fill="FDFDFC"/>
          <w:lang w:eastAsia="es-CO"/>
        </w:rPr>
        <w:t>preservativos y pesticidas)</w:t>
      </w:r>
      <w:r w:rsidRPr="00354910">
        <w:rPr>
          <w:rFonts w:ascii="Arial" w:eastAsia="Times New Roman" w:hAnsi="Arial" w:cs="Arial"/>
          <w:color w:val="000000"/>
          <w:sz w:val="24"/>
          <w:szCs w:val="24"/>
          <w:shd w:val="clear" w:color="auto" w:fill="FDFDFC"/>
          <w:lang w:eastAsia="es-CO"/>
        </w:rPr>
        <w:t xml:space="preserve">. El resultado </w:t>
      </w:r>
      <w:r w:rsidRPr="00354910">
        <w:rPr>
          <w:rFonts w:ascii="Arial" w:eastAsia="Times New Roman" w:hAnsi="Arial" w:cs="Arial"/>
          <w:color w:val="000000"/>
          <w:sz w:val="24"/>
          <w:szCs w:val="24"/>
          <w:shd w:val="clear" w:color="auto" w:fill="FDFDFC"/>
          <w:lang w:eastAsia="es-CO"/>
        </w:rPr>
        <w:lastRenderedPageBreak/>
        <w:t xml:space="preserve">histopatológico de la biopsia previa y de la pieza quirúrgica resecada en bloque, fue carcinoma escamocelular no queratinizante (Fig.2). En el seguimiento </w:t>
      </w:r>
      <w:r w:rsidR="000D1C60" w:rsidRPr="00354910">
        <w:rPr>
          <w:rFonts w:ascii="Arial" w:eastAsia="Times New Roman" w:hAnsi="Arial" w:cs="Arial"/>
          <w:color w:val="000000"/>
          <w:sz w:val="24"/>
          <w:szCs w:val="24"/>
          <w:shd w:val="clear" w:color="auto" w:fill="FDFDFC"/>
          <w:lang w:eastAsia="es-CO"/>
        </w:rPr>
        <w:t xml:space="preserve">semestral </w:t>
      </w:r>
      <w:r w:rsidRPr="00354910">
        <w:rPr>
          <w:rFonts w:ascii="Arial" w:eastAsia="Times New Roman" w:hAnsi="Arial" w:cs="Arial"/>
          <w:color w:val="000000"/>
          <w:sz w:val="24"/>
          <w:szCs w:val="24"/>
          <w:shd w:val="clear" w:color="auto" w:fill="FDFDFC"/>
          <w:lang w:eastAsia="es-CO"/>
        </w:rPr>
        <w:t xml:space="preserve">con PET-CT y videofibronasolaringoscopia, y pese al comportamiento generalmente agresivo y recidivante de esta neoplasia, el paciente está libre de tumoración luego de </w:t>
      </w:r>
      <w:r w:rsidR="007E34B2" w:rsidRPr="00354910">
        <w:rPr>
          <w:rFonts w:ascii="Arial" w:eastAsia="Times New Roman" w:hAnsi="Arial" w:cs="Arial"/>
          <w:color w:val="000000"/>
          <w:sz w:val="24"/>
          <w:szCs w:val="24"/>
          <w:shd w:val="clear" w:color="auto" w:fill="FDFDFC"/>
          <w:lang w:eastAsia="es-CO"/>
        </w:rPr>
        <w:t>seis semestres</w:t>
      </w:r>
      <w:r w:rsidRPr="00354910">
        <w:rPr>
          <w:rFonts w:ascii="Arial" w:eastAsia="Times New Roman" w:hAnsi="Arial" w:cs="Arial"/>
          <w:color w:val="000000"/>
          <w:sz w:val="24"/>
          <w:szCs w:val="24"/>
          <w:shd w:val="clear" w:color="auto" w:fill="FDFDFC"/>
          <w:lang w:eastAsia="es-CO"/>
        </w:rPr>
        <w:t xml:space="preserve"> de</w:t>
      </w:r>
      <w:r w:rsidR="000F0EB9" w:rsidRPr="00354910">
        <w:rPr>
          <w:rFonts w:ascii="Arial" w:eastAsia="Times New Roman" w:hAnsi="Arial" w:cs="Arial"/>
          <w:color w:val="000000"/>
          <w:sz w:val="24"/>
          <w:szCs w:val="24"/>
          <w:shd w:val="clear" w:color="auto" w:fill="FDFDFC"/>
          <w:lang w:eastAsia="es-CO"/>
        </w:rPr>
        <w:t>l</w:t>
      </w:r>
      <w:r w:rsidRPr="00354910">
        <w:rPr>
          <w:rFonts w:ascii="Arial" w:eastAsia="Times New Roman" w:hAnsi="Arial" w:cs="Arial"/>
          <w:color w:val="000000"/>
          <w:sz w:val="24"/>
          <w:szCs w:val="24"/>
          <w:shd w:val="clear" w:color="auto" w:fill="FDFDFC"/>
          <w:lang w:eastAsia="es-CO"/>
        </w:rPr>
        <w:t xml:space="preserve"> tra</w:t>
      </w:r>
      <w:r w:rsidR="007E34B2" w:rsidRPr="00354910">
        <w:rPr>
          <w:rFonts w:ascii="Arial" w:eastAsia="Times New Roman" w:hAnsi="Arial" w:cs="Arial"/>
          <w:color w:val="000000"/>
          <w:sz w:val="24"/>
          <w:szCs w:val="24"/>
          <w:shd w:val="clear" w:color="auto" w:fill="FDFDFC"/>
          <w:lang w:eastAsia="es-CO"/>
        </w:rPr>
        <w:t>tamiento combinado con quimio-</w:t>
      </w:r>
      <w:r w:rsidRPr="00354910">
        <w:rPr>
          <w:rFonts w:ascii="Arial" w:eastAsia="Times New Roman" w:hAnsi="Arial" w:cs="Arial"/>
          <w:color w:val="000000"/>
          <w:sz w:val="24"/>
          <w:szCs w:val="24"/>
          <w:shd w:val="clear" w:color="auto" w:fill="FDFDFC"/>
          <w:lang w:eastAsia="es-CO"/>
        </w:rPr>
        <w:t xml:space="preserve">radioterapia, </w:t>
      </w:r>
      <w:r w:rsidR="00A314EF">
        <w:rPr>
          <w:rFonts w:ascii="Arial" w:eastAsia="Times New Roman" w:hAnsi="Arial" w:cs="Arial"/>
          <w:color w:val="000000"/>
          <w:sz w:val="24"/>
          <w:szCs w:val="24"/>
          <w:shd w:val="clear" w:color="auto" w:fill="FDFDFC"/>
          <w:lang w:eastAsia="es-CO"/>
        </w:rPr>
        <w:t>junto con</w:t>
      </w:r>
      <w:r w:rsidRPr="00354910">
        <w:rPr>
          <w:rFonts w:ascii="Arial" w:eastAsia="Times New Roman" w:hAnsi="Arial" w:cs="Arial"/>
          <w:color w:val="000000"/>
          <w:sz w:val="24"/>
          <w:szCs w:val="24"/>
          <w:shd w:val="clear" w:color="auto" w:fill="FDFDFC"/>
          <w:lang w:eastAsia="es-CO"/>
        </w:rPr>
        <w:t xml:space="preserve"> cambios en el esti</w:t>
      </w:r>
      <w:r w:rsidR="007E34B2" w:rsidRPr="00354910">
        <w:rPr>
          <w:rFonts w:ascii="Arial" w:eastAsia="Times New Roman" w:hAnsi="Arial" w:cs="Arial"/>
          <w:color w:val="000000"/>
          <w:sz w:val="24"/>
          <w:szCs w:val="24"/>
          <w:shd w:val="clear" w:color="auto" w:fill="FDFDFC"/>
          <w:lang w:eastAsia="es-CO"/>
        </w:rPr>
        <w:t>lo de vida (restricción calórico-proteica</w:t>
      </w:r>
      <w:r w:rsidR="008D2068">
        <w:rPr>
          <w:rFonts w:ascii="Arial" w:eastAsia="Times New Roman" w:hAnsi="Arial" w:cs="Arial"/>
          <w:color w:val="000000"/>
          <w:sz w:val="24"/>
          <w:szCs w:val="24"/>
          <w:shd w:val="clear" w:color="auto" w:fill="FDFDFC"/>
          <w:lang w:eastAsia="es-CO"/>
        </w:rPr>
        <w:t>, dieta orgánico-alcalina</w:t>
      </w:r>
      <w:r w:rsidRPr="00354910">
        <w:rPr>
          <w:rFonts w:ascii="Arial" w:eastAsia="Times New Roman" w:hAnsi="Arial" w:cs="Arial"/>
          <w:color w:val="000000"/>
          <w:sz w:val="24"/>
          <w:szCs w:val="24"/>
          <w:shd w:val="clear" w:color="auto" w:fill="FDFDFC"/>
          <w:lang w:eastAsia="es-CO"/>
        </w:rPr>
        <w:t>, ejercicio, etc.).</w:t>
      </w:r>
    </w:p>
    <w:p w14:paraId="18817B01" w14:textId="77777777" w:rsidR="00F02465" w:rsidRPr="00354910" w:rsidRDefault="00F02465" w:rsidP="00303C8E">
      <w:pPr>
        <w:spacing w:after="0" w:line="480" w:lineRule="auto"/>
        <w:jc w:val="both"/>
        <w:rPr>
          <w:rFonts w:ascii="Arial" w:eastAsia="Times New Roman" w:hAnsi="Arial" w:cs="Arial"/>
          <w:color w:val="000000"/>
          <w:sz w:val="24"/>
          <w:szCs w:val="24"/>
          <w:lang w:eastAsia="es-CO"/>
        </w:rPr>
      </w:pPr>
      <w:r w:rsidRPr="00354910">
        <w:rPr>
          <w:rFonts w:ascii="Arial" w:eastAsia="Times New Roman" w:hAnsi="Arial" w:cs="Arial"/>
          <w:color w:val="000000"/>
          <w:sz w:val="24"/>
          <w:szCs w:val="24"/>
          <w:shd w:val="clear" w:color="auto" w:fill="FDFDFC"/>
          <w:lang w:eastAsia="es-CO"/>
        </w:rPr>
        <w:t>Respecto a la caract</w:t>
      </w:r>
      <w:r w:rsidR="000F0EB9" w:rsidRPr="00354910">
        <w:rPr>
          <w:rFonts w:ascii="Arial" w:eastAsia="Times New Roman" w:hAnsi="Arial" w:cs="Arial"/>
          <w:color w:val="000000"/>
          <w:sz w:val="24"/>
          <w:szCs w:val="24"/>
          <w:shd w:val="clear" w:color="auto" w:fill="FDFDFC"/>
          <w:lang w:eastAsia="es-CO"/>
        </w:rPr>
        <w:t>erización fisicoquímica de su</w:t>
      </w:r>
      <w:r w:rsidRPr="00354910">
        <w:rPr>
          <w:rFonts w:ascii="Arial" w:eastAsia="Times New Roman" w:hAnsi="Arial" w:cs="Arial"/>
          <w:color w:val="000000"/>
          <w:sz w:val="24"/>
          <w:szCs w:val="24"/>
          <w:shd w:val="clear" w:color="auto" w:fill="FDFDFC"/>
          <w:lang w:eastAsia="es-CO"/>
        </w:rPr>
        <w:t xml:space="preserve"> microambiente tisular</w:t>
      </w:r>
      <w:r w:rsidR="004F4BF0" w:rsidRPr="00354910">
        <w:rPr>
          <w:rFonts w:ascii="Arial" w:eastAsia="Times New Roman" w:hAnsi="Arial" w:cs="Arial"/>
          <w:color w:val="000000"/>
          <w:sz w:val="24"/>
          <w:szCs w:val="24"/>
          <w:shd w:val="clear" w:color="auto" w:fill="FDFDFC"/>
          <w:lang w:eastAsia="es-CO"/>
        </w:rPr>
        <w:t>, además de saturado</w:t>
      </w:r>
      <w:r w:rsidR="00A314EF">
        <w:rPr>
          <w:rFonts w:ascii="Arial" w:eastAsia="Times New Roman" w:hAnsi="Arial" w:cs="Arial"/>
          <w:color w:val="000000"/>
          <w:sz w:val="24"/>
          <w:szCs w:val="24"/>
          <w:shd w:val="clear" w:color="auto" w:fill="FDFDFC"/>
          <w:lang w:eastAsia="es-CO"/>
        </w:rPr>
        <w:t xml:space="preserve"> </w:t>
      </w:r>
      <w:r w:rsidR="007E34B2" w:rsidRPr="00354910">
        <w:rPr>
          <w:rFonts w:ascii="Arial" w:eastAsia="Times New Roman" w:hAnsi="Arial" w:cs="Arial"/>
          <w:color w:val="000000"/>
          <w:sz w:val="24"/>
          <w:szCs w:val="24"/>
          <w:shd w:val="clear" w:color="auto" w:fill="FDFDFC"/>
          <w:lang w:eastAsia="es-CO"/>
        </w:rPr>
        <w:t>en</w:t>
      </w:r>
      <w:r w:rsidR="000F0EB9" w:rsidRPr="00354910">
        <w:rPr>
          <w:rFonts w:ascii="Arial" w:eastAsia="Times New Roman" w:hAnsi="Arial" w:cs="Arial"/>
          <w:color w:val="000000"/>
          <w:sz w:val="24"/>
          <w:szCs w:val="24"/>
          <w:shd w:val="clear" w:color="auto" w:fill="FDFDFC"/>
          <w:lang w:eastAsia="es-CO"/>
        </w:rPr>
        <w:t xml:space="preserve"> sustancias cancerígenas </w:t>
      </w:r>
      <w:r w:rsidR="00F02248" w:rsidRPr="00354910">
        <w:rPr>
          <w:rFonts w:ascii="Arial" w:eastAsia="Times New Roman" w:hAnsi="Arial" w:cs="Arial"/>
          <w:color w:val="000000"/>
          <w:sz w:val="24"/>
          <w:szCs w:val="24"/>
          <w:shd w:val="clear" w:color="auto" w:fill="FDFDFC"/>
          <w:lang w:eastAsia="es-CO"/>
        </w:rPr>
        <w:t xml:space="preserve">provenientes </w:t>
      </w:r>
      <w:r w:rsidR="000F0EB9" w:rsidRPr="00354910">
        <w:rPr>
          <w:rFonts w:ascii="Arial" w:eastAsia="Times New Roman" w:hAnsi="Arial" w:cs="Arial"/>
          <w:color w:val="000000"/>
          <w:sz w:val="24"/>
          <w:szCs w:val="24"/>
          <w:shd w:val="clear" w:color="auto" w:fill="FDFDFC"/>
          <w:lang w:eastAsia="es-CO"/>
        </w:rPr>
        <w:t xml:space="preserve">del </w:t>
      </w:r>
      <w:r w:rsidR="00F02248" w:rsidRPr="00354910">
        <w:rPr>
          <w:rFonts w:ascii="Arial" w:eastAsia="Times New Roman" w:hAnsi="Arial" w:cs="Arial"/>
          <w:color w:val="000000"/>
          <w:sz w:val="24"/>
          <w:szCs w:val="24"/>
          <w:shd w:val="clear" w:color="auto" w:fill="FDFDFC"/>
          <w:lang w:eastAsia="es-CO"/>
        </w:rPr>
        <w:t>tabaquismo</w:t>
      </w:r>
      <w:r w:rsidR="00A314EF">
        <w:rPr>
          <w:rFonts w:ascii="Arial" w:eastAsia="Times New Roman" w:hAnsi="Arial" w:cs="Arial"/>
          <w:color w:val="000000"/>
          <w:sz w:val="24"/>
          <w:szCs w:val="24"/>
          <w:shd w:val="clear" w:color="auto" w:fill="FDFDFC"/>
          <w:lang w:eastAsia="es-CO"/>
        </w:rPr>
        <w:t xml:space="preserve"> </w:t>
      </w:r>
      <w:r w:rsidR="000F0EB9" w:rsidRPr="00354910">
        <w:rPr>
          <w:rFonts w:ascii="Arial" w:eastAsia="Times New Roman" w:hAnsi="Arial" w:cs="Arial"/>
          <w:color w:val="000000"/>
          <w:sz w:val="24"/>
          <w:szCs w:val="24"/>
          <w:shd w:val="clear" w:color="auto" w:fill="FDFDFC"/>
          <w:lang w:eastAsia="es-CO"/>
        </w:rPr>
        <w:t xml:space="preserve">y </w:t>
      </w:r>
      <w:r w:rsidR="007E34B2" w:rsidRPr="00354910">
        <w:rPr>
          <w:rFonts w:ascii="Arial" w:eastAsia="Times New Roman" w:hAnsi="Arial" w:cs="Arial"/>
          <w:color w:val="000000"/>
          <w:sz w:val="24"/>
          <w:szCs w:val="24"/>
          <w:shd w:val="clear" w:color="auto" w:fill="FDFDFC"/>
          <w:lang w:eastAsia="es-CO"/>
        </w:rPr>
        <w:t>del</w:t>
      </w:r>
      <w:r w:rsidR="000F0EB9" w:rsidRPr="00354910">
        <w:rPr>
          <w:rFonts w:ascii="Arial" w:eastAsia="Times New Roman" w:hAnsi="Arial" w:cs="Arial"/>
          <w:color w:val="000000"/>
          <w:sz w:val="24"/>
          <w:szCs w:val="24"/>
          <w:shd w:val="clear" w:color="auto" w:fill="FDFDFC"/>
          <w:lang w:eastAsia="es-CO"/>
        </w:rPr>
        <w:t xml:space="preserve"> ambiente laboral</w:t>
      </w:r>
      <w:r w:rsidR="00E23E2D">
        <w:rPr>
          <w:rFonts w:ascii="Arial" w:eastAsia="Times New Roman" w:hAnsi="Arial" w:cs="Arial"/>
          <w:color w:val="000000"/>
          <w:sz w:val="24"/>
          <w:szCs w:val="24"/>
          <w:shd w:val="clear" w:color="auto" w:fill="FDFDFC"/>
          <w:lang w:eastAsia="es-CO"/>
        </w:rPr>
        <w:t xml:space="preserve"> (8</w:t>
      </w:r>
      <w:r w:rsidR="004F4BF0" w:rsidRPr="0035491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era hipóxico, hipercápnico, </w:t>
      </w:r>
      <w:r w:rsidR="00A314EF">
        <w:rPr>
          <w:rFonts w:ascii="Arial" w:eastAsia="Times New Roman" w:hAnsi="Arial" w:cs="Arial"/>
          <w:color w:val="000000"/>
          <w:sz w:val="24"/>
          <w:szCs w:val="24"/>
          <w:shd w:val="clear" w:color="auto" w:fill="FDFDFC"/>
          <w:lang w:eastAsia="es-CO"/>
        </w:rPr>
        <w:t>mucinoso</w:t>
      </w:r>
      <w:r w:rsidR="00A314EF" w:rsidRPr="00354910">
        <w:rPr>
          <w:rFonts w:ascii="Arial" w:eastAsia="Times New Roman" w:hAnsi="Arial" w:cs="Arial"/>
          <w:color w:val="000000"/>
          <w:sz w:val="24"/>
          <w:szCs w:val="24"/>
          <w:shd w:val="clear" w:color="auto" w:fill="FDFDFC"/>
          <w:lang w:eastAsia="es-CO"/>
        </w:rPr>
        <w:t xml:space="preserve"> </w:t>
      </w:r>
      <w:r w:rsidR="008D2068">
        <w:rPr>
          <w:rFonts w:ascii="Arial" w:eastAsia="Times New Roman" w:hAnsi="Arial" w:cs="Arial"/>
          <w:color w:val="000000"/>
          <w:sz w:val="24"/>
          <w:szCs w:val="24"/>
          <w:shd w:val="clear" w:color="auto" w:fill="FDFDFC"/>
          <w:lang w:eastAsia="es-CO"/>
        </w:rPr>
        <w:t>y rico en sulfuros</w:t>
      </w:r>
      <w:r w:rsidR="00A314EF">
        <w:rPr>
          <w:rFonts w:ascii="Arial" w:eastAsia="Times New Roman" w:hAnsi="Arial" w:cs="Arial"/>
          <w:color w:val="000000"/>
          <w:sz w:val="24"/>
          <w:szCs w:val="24"/>
          <w:shd w:val="clear" w:color="auto" w:fill="FDFDFC"/>
          <w:lang w:eastAsia="es-CO"/>
        </w:rPr>
        <w:t xml:space="preserve"> dadas</w:t>
      </w:r>
      <w:r w:rsidRPr="00354910">
        <w:rPr>
          <w:rFonts w:ascii="Arial" w:eastAsia="Times New Roman" w:hAnsi="Arial" w:cs="Arial"/>
          <w:color w:val="000000"/>
          <w:sz w:val="24"/>
          <w:szCs w:val="24"/>
          <w:shd w:val="clear" w:color="auto" w:fill="FDFDFC"/>
          <w:lang w:eastAsia="es-CO"/>
        </w:rPr>
        <w:t xml:space="preserve"> sus enfermedades </w:t>
      </w:r>
      <w:r w:rsidR="00354910" w:rsidRPr="00354910">
        <w:rPr>
          <w:rFonts w:ascii="Arial" w:eastAsia="Times New Roman" w:hAnsi="Arial" w:cs="Arial"/>
          <w:color w:val="000000"/>
          <w:sz w:val="24"/>
          <w:szCs w:val="24"/>
          <w:shd w:val="clear" w:color="auto" w:fill="FDFDFC"/>
          <w:lang w:eastAsia="es-CO"/>
        </w:rPr>
        <w:t>concomitantes (6</w:t>
      </w:r>
      <w:r w:rsidR="00E23E2D">
        <w:rPr>
          <w:rFonts w:ascii="Arial" w:eastAsia="Times New Roman" w:hAnsi="Arial" w:cs="Arial"/>
          <w:color w:val="000000"/>
          <w:sz w:val="24"/>
          <w:szCs w:val="24"/>
          <w:shd w:val="clear" w:color="auto" w:fill="FDFDFC"/>
          <w:lang w:eastAsia="es-CO"/>
        </w:rPr>
        <w:t>,7</w:t>
      </w:r>
      <w:r w:rsidR="00354910" w:rsidRPr="00354910">
        <w:rPr>
          <w:rFonts w:ascii="Arial" w:eastAsia="Times New Roman" w:hAnsi="Arial" w:cs="Arial"/>
          <w:color w:val="000000"/>
          <w:sz w:val="24"/>
          <w:szCs w:val="24"/>
          <w:shd w:val="clear" w:color="auto" w:fill="FDFDFC"/>
          <w:lang w:eastAsia="es-CO"/>
        </w:rPr>
        <w:t>-9</w:t>
      </w:r>
      <w:r w:rsidRPr="00354910">
        <w:rPr>
          <w:rFonts w:ascii="Arial" w:eastAsia="Times New Roman" w:hAnsi="Arial" w:cs="Arial"/>
          <w:color w:val="000000"/>
          <w:sz w:val="24"/>
          <w:szCs w:val="24"/>
          <w:shd w:val="clear" w:color="auto" w:fill="FDFDFC"/>
          <w:lang w:eastAsia="es-CO"/>
        </w:rPr>
        <w:t xml:space="preserve">). </w:t>
      </w:r>
    </w:p>
    <w:p w14:paraId="3A5892E1" w14:textId="77777777" w:rsidR="00F02465" w:rsidRPr="00354910" w:rsidRDefault="0074181B" w:rsidP="00303C8E">
      <w:pPr>
        <w:shd w:val="clear" w:color="auto" w:fill="FDFDFC"/>
        <w:spacing w:after="0" w:line="480" w:lineRule="auto"/>
        <w:jc w:val="both"/>
        <w:rPr>
          <w:rFonts w:ascii="Arial" w:eastAsia="Times New Roman" w:hAnsi="Arial" w:cs="Arial"/>
          <w:b/>
          <w:bCs/>
          <w:color w:val="000000"/>
          <w:sz w:val="24"/>
          <w:szCs w:val="24"/>
          <w:shd w:val="clear" w:color="auto" w:fill="FDFDFC"/>
          <w:lang w:eastAsia="es-CO"/>
        </w:rPr>
      </w:pPr>
      <w:r w:rsidRPr="00354910">
        <w:rPr>
          <w:rFonts w:ascii="Arial" w:eastAsia="Times New Roman" w:hAnsi="Arial" w:cs="Arial"/>
          <w:b/>
          <w:bCs/>
          <w:color w:val="000000"/>
          <w:sz w:val="24"/>
          <w:szCs w:val="24"/>
          <w:shd w:val="clear" w:color="auto" w:fill="FDFDFC"/>
          <w:lang w:eastAsia="es-CO"/>
        </w:rPr>
        <w:t>R</w:t>
      </w:r>
      <w:r w:rsidR="00F02465" w:rsidRPr="00354910">
        <w:rPr>
          <w:rFonts w:ascii="Arial" w:eastAsia="Times New Roman" w:hAnsi="Arial" w:cs="Arial"/>
          <w:b/>
          <w:bCs/>
          <w:color w:val="000000"/>
          <w:sz w:val="24"/>
          <w:szCs w:val="24"/>
          <w:shd w:val="clear" w:color="auto" w:fill="FDFDFC"/>
          <w:lang w:eastAsia="es-CO"/>
        </w:rPr>
        <w:t xml:space="preserve">evisión de la literatura. </w:t>
      </w:r>
    </w:p>
    <w:p w14:paraId="7307A072" w14:textId="77777777" w:rsidR="00F02465" w:rsidRPr="00354910" w:rsidRDefault="008D2068" w:rsidP="00303C8E">
      <w:pPr>
        <w:shd w:val="clear" w:color="auto" w:fill="FDFDFC"/>
        <w:spacing w:after="0" w:line="480" w:lineRule="auto"/>
        <w:jc w:val="both"/>
        <w:rPr>
          <w:rFonts w:ascii="Arial" w:eastAsia="Times New Roman" w:hAnsi="Arial" w:cs="Arial"/>
          <w:b/>
          <w:iCs/>
          <w:color w:val="000000"/>
          <w:sz w:val="24"/>
          <w:szCs w:val="24"/>
          <w:shd w:val="clear" w:color="auto" w:fill="FDFDFC"/>
          <w:lang w:eastAsia="es-CO"/>
        </w:rPr>
      </w:pPr>
      <w:r w:rsidRPr="00354910">
        <w:rPr>
          <w:rFonts w:ascii="Arial" w:eastAsia="Times New Roman" w:hAnsi="Arial" w:cs="Arial"/>
          <w:b/>
          <w:iCs/>
          <w:color w:val="000000"/>
          <w:sz w:val="24"/>
          <w:szCs w:val="24"/>
          <w:shd w:val="clear" w:color="auto" w:fill="FDFDFC"/>
          <w:lang w:eastAsia="es-CO"/>
        </w:rPr>
        <w:t>1) «</w:t>
      </w:r>
      <w:r w:rsidR="00F02465" w:rsidRPr="00354910">
        <w:rPr>
          <w:rFonts w:ascii="Arial" w:eastAsia="Times New Roman" w:hAnsi="Arial" w:cs="Arial"/>
          <w:b/>
          <w:iCs/>
          <w:color w:val="000000"/>
          <w:sz w:val="24"/>
          <w:szCs w:val="24"/>
          <w:shd w:val="clear" w:color="auto" w:fill="FDFDFC"/>
          <w:lang w:eastAsia="es-CO"/>
        </w:rPr>
        <w:t>Química Prebiótica» y cancerígenos:</w:t>
      </w:r>
    </w:p>
    <w:p w14:paraId="06A32609" w14:textId="77777777" w:rsidR="00F02465" w:rsidRPr="00354910" w:rsidRDefault="00F02465" w:rsidP="00303C8E">
      <w:pPr>
        <w:shd w:val="clear" w:color="auto" w:fill="FDFDFC"/>
        <w:spacing w:after="0" w:line="480" w:lineRule="auto"/>
        <w:jc w:val="both"/>
        <w:rPr>
          <w:rFonts w:ascii="Arial" w:eastAsia="Times New Roman" w:hAnsi="Arial" w:cs="Arial"/>
          <w:color w:val="000000"/>
          <w:sz w:val="24"/>
          <w:szCs w:val="24"/>
          <w:lang w:eastAsia="es-CO"/>
        </w:rPr>
      </w:pPr>
      <w:r w:rsidRPr="00354910">
        <w:rPr>
          <w:rFonts w:ascii="Arial" w:eastAsia="Times New Roman" w:hAnsi="Arial" w:cs="Arial"/>
          <w:color w:val="000000"/>
          <w:sz w:val="24"/>
          <w:szCs w:val="24"/>
          <w:shd w:val="clear" w:color="auto" w:fill="FDFDFC"/>
          <w:lang w:eastAsia="es-CO"/>
        </w:rPr>
        <w:t xml:space="preserve">La gran mayoría de elementos contaminantes clasificados como cancerígenos por la OMS, y </w:t>
      </w:r>
      <w:r w:rsidR="004D705F" w:rsidRPr="00354910">
        <w:rPr>
          <w:rFonts w:ascii="Arial" w:eastAsia="Times New Roman" w:hAnsi="Arial" w:cs="Arial"/>
          <w:color w:val="000000"/>
          <w:sz w:val="24"/>
          <w:szCs w:val="24"/>
          <w:shd w:val="clear" w:color="auto" w:fill="FDFDFC"/>
          <w:lang w:eastAsia="es-CO"/>
        </w:rPr>
        <w:t>muchos</w:t>
      </w:r>
      <w:r w:rsidRPr="00354910">
        <w:rPr>
          <w:rFonts w:ascii="Arial" w:eastAsia="Times New Roman" w:hAnsi="Arial" w:cs="Arial"/>
          <w:color w:val="000000"/>
          <w:sz w:val="24"/>
          <w:szCs w:val="24"/>
          <w:shd w:val="clear" w:color="auto" w:fill="FDFDFC"/>
          <w:lang w:eastAsia="es-CO"/>
        </w:rPr>
        <w:t xml:space="preserve"> de ellos </w:t>
      </w:r>
      <w:r w:rsidR="009305A8" w:rsidRPr="00354910">
        <w:rPr>
          <w:rFonts w:ascii="Arial" w:eastAsia="Times New Roman" w:hAnsi="Arial" w:cs="Arial"/>
          <w:color w:val="000000"/>
          <w:sz w:val="24"/>
          <w:szCs w:val="24"/>
          <w:shd w:val="clear" w:color="auto" w:fill="FDFDFC"/>
          <w:lang w:eastAsia="es-CO"/>
        </w:rPr>
        <w:t>correlacionados</w:t>
      </w:r>
      <w:r w:rsidR="00A314EF">
        <w:rPr>
          <w:rFonts w:ascii="Arial" w:eastAsia="Times New Roman" w:hAnsi="Arial" w:cs="Arial"/>
          <w:color w:val="000000"/>
          <w:sz w:val="24"/>
          <w:szCs w:val="24"/>
          <w:shd w:val="clear" w:color="auto" w:fill="FDFDFC"/>
          <w:lang w:eastAsia="es-CO"/>
        </w:rPr>
        <w:t xml:space="preserve"> </w:t>
      </w:r>
      <w:r w:rsidR="009305A8" w:rsidRPr="00354910">
        <w:rPr>
          <w:rFonts w:ascii="Arial" w:eastAsia="Times New Roman" w:hAnsi="Arial" w:cs="Arial"/>
          <w:color w:val="000000"/>
          <w:sz w:val="24"/>
          <w:szCs w:val="24"/>
          <w:shd w:val="clear" w:color="auto" w:fill="FDFDFC"/>
          <w:lang w:eastAsia="es-CO"/>
        </w:rPr>
        <w:t xml:space="preserve">con el carcinoma </w:t>
      </w:r>
      <w:r w:rsidR="00A314EF">
        <w:rPr>
          <w:rFonts w:ascii="Arial" w:eastAsia="Times New Roman" w:hAnsi="Arial" w:cs="Arial"/>
          <w:color w:val="000000"/>
          <w:sz w:val="24"/>
          <w:szCs w:val="24"/>
          <w:shd w:val="clear" w:color="auto" w:fill="FDFDFC"/>
          <w:lang w:eastAsia="es-CO"/>
        </w:rPr>
        <w:t xml:space="preserve">nasal </w:t>
      </w:r>
      <w:r w:rsidR="009C17F5" w:rsidRPr="00354910">
        <w:rPr>
          <w:rFonts w:ascii="Arial" w:eastAsia="Times New Roman" w:hAnsi="Arial" w:cs="Arial"/>
          <w:color w:val="000000"/>
          <w:sz w:val="24"/>
          <w:szCs w:val="24"/>
          <w:shd w:val="clear" w:color="auto" w:fill="FDFDFC"/>
          <w:lang w:eastAsia="es-CO"/>
        </w:rPr>
        <w:t>aquí</w:t>
      </w:r>
      <w:r w:rsidR="00A314EF">
        <w:rPr>
          <w:rFonts w:ascii="Arial" w:eastAsia="Times New Roman" w:hAnsi="Arial" w:cs="Arial"/>
          <w:color w:val="000000"/>
          <w:sz w:val="24"/>
          <w:szCs w:val="24"/>
          <w:shd w:val="clear" w:color="auto" w:fill="FDFDFC"/>
          <w:lang w:eastAsia="es-CO"/>
        </w:rPr>
        <w:t xml:space="preserve"> </w:t>
      </w:r>
      <w:r w:rsidR="009305A8" w:rsidRPr="00354910">
        <w:rPr>
          <w:rFonts w:ascii="Arial" w:eastAsia="Times New Roman" w:hAnsi="Arial" w:cs="Arial"/>
          <w:color w:val="000000"/>
          <w:sz w:val="24"/>
          <w:szCs w:val="24"/>
          <w:shd w:val="clear" w:color="auto" w:fill="FDFDFC"/>
          <w:lang w:eastAsia="es-CO"/>
        </w:rPr>
        <w:t>reportado</w:t>
      </w:r>
      <w:r w:rsidR="008D2068" w:rsidRPr="008D2068">
        <w:rPr>
          <w:rFonts w:ascii="Arial" w:eastAsia="Times New Roman" w:hAnsi="Arial" w:cs="Arial"/>
          <w:color w:val="000000"/>
          <w:sz w:val="24"/>
          <w:szCs w:val="24"/>
          <w:shd w:val="clear" w:color="auto" w:fill="FDFDFC"/>
          <w:lang w:eastAsia="es-CO"/>
        </w:rPr>
        <w:t xml:space="preserve"> </w:t>
      </w:r>
      <w:r w:rsidR="008D2068" w:rsidRPr="00354910">
        <w:rPr>
          <w:rFonts w:ascii="Arial" w:eastAsia="Times New Roman" w:hAnsi="Arial" w:cs="Arial"/>
          <w:color w:val="000000"/>
          <w:sz w:val="24"/>
          <w:szCs w:val="24"/>
          <w:shd w:val="clear" w:color="auto" w:fill="FDFDFC"/>
          <w:lang w:eastAsia="es-CO"/>
        </w:rPr>
        <w:t xml:space="preserve">como </w:t>
      </w:r>
      <w:r w:rsidR="008D2068">
        <w:rPr>
          <w:rFonts w:ascii="Arial" w:eastAsia="Times New Roman" w:hAnsi="Arial" w:cs="Arial"/>
          <w:color w:val="000000"/>
          <w:sz w:val="24"/>
          <w:szCs w:val="24"/>
          <w:shd w:val="clear" w:color="auto" w:fill="FDFDFC"/>
          <w:lang w:eastAsia="es-CO"/>
        </w:rPr>
        <w:t xml:space="preserve">supuestamente </w:t>
      </w:r>
      <w:r w:rsidR="008D2068" w:rsidRPr="00354910">
        <w:rPr>
          <w:rFonts w:ascii="Arial" w:eastAsia="Times New Roman" w:hAnsi="Arial" w:cs="Arial"/>
          <w:color w:val="000000"/>
          <w:sz w:val="24"/>
          <w:szCs w:val="24"/>
          <w:shd w:val="clear" w:color="auto" w:fill="FDFDFC"/>
          <w:lang w:eastAsia="es-CO"/>
        </w:rPr>
        <w:t>ya detallamos</w:t>
      </w:r>
      <w:r w:rsidRPr="00354910">
        <w:rPr>
          <w:rFonts w:ascii="Arial" w:eastAsia="Times New Roman" w:hAnsi="Arial" w:cs="Arial"/>
          <w:color w:val="000000"/>
          <w:sz w:val="24"/>
          <w:szCs w:val="24"/>
          <w:shd w:val="clear" w:color="auto" w:fill="FDFDFC"/>
          <w:lang w:eastAsia="es-CO"/>
        </w:rPr>
        <w:t>, al ser cotejados con la fisicoquímica que creó la vida en La Tierra</w:t>
      </w:r>
      <w:r w:rsidR="00A314EF">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resultan </w:t>
      </w:r>
      <w:r w:rsidR="008D2068">
        <w:rPr>
          <w:rFonts w:ascii="Arial" w:eastAsia="Times New Roman" w:hAnsi="Arial" w:cs="Arial"/>
          <w:color w:val="000000"/>
          <w:sz w:val="24"/>
          <w:szCs w:val="24"/>
          <w:shd w:val="clear" w:color="auto" w:fill="FDFDFC"/>
          <w:lang w:eastAsia="es-CO"/>
        </w:rPr>
        <w:t>significativamente</w:t>
      </w:r>
      <w:r w:rsidRPr="00354910">
        <w:rPr>
          <w:rFonts w:ascii="Arial" w:eastAsia="Times New Roman" w:hAnsi="Arial" w:cs="Arial"/>
          <w:color w:val="000000"/>
          <w:sz w:val="24"/>
          <w:szCs w:val="24"/>
          <w:shd w:val="clear" w:color="auto" w:fill="FDFDFC"/>
          <w:lang w:eastAsia="es-CO"/>
        </w:rPr>
        <w:t xml:space="preserve"> yuxtapuestos. A tal punto que muchos</w:t>
      </w:r>
      <w:r w:rsidR="00CA0E8E">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son idénticos: CO2, alcoholes, azúcares, sal, amonio, urea, formaldehido, fenol, acetileno, benceno, benzopireno, fenol, sílice, hierro, cobre, zinc, níquel, aluminio, plomo, cromo, cadmio, fósforo, azufre, antimonio, estroncio, bromo, boro, vanadio, berilio, mercurio, cobalto, arsénico, uranio, polonio, petróleo, material partí</w:t>
      </w:r>
      <w:r w:rsidR="00354910" w:rsidRPr="00354910">
        <w:rPr>
          <w:rFonts w:ascii="Arial" w:eastAsia="Times New Roman" w:hAnsi="Arial" w:cs="Arial"/>
          <w:color w:val="000000"/>
          <w:sz w:val="24"/>
          <w:szCs w:val="24"/>
          <w:shd w:val="clear" w:color="auto" w:fill="FDFDFC"/>
          <w:lang w:eastAsia="es-CO"/>
        </w:rPr>
        <w:t>culado, cenizas y radiaciones (10-14</w:t>
      </w:r>
      <w:r w:rsidRPr="00354910">
        <w:rPr>
          <w:rFonts w:ascii="Arial" w:eastAsia="Times New Roman" w:hAnsi="Arial" w:cs="Arial"/>
          <w:color w:val="000000"/>
          <w:sz w:val="24"/>
          <w:szCs w:val="24"/>
          <w:shd w:val="clear" w:color="auto" w:fill="FDFDFC"/>
          <w:lang w:eastAsia="es-CO"/>
        </w:rPr>
        <w:t xml:space="preserve">). Y otros </w:t>
      </w:r>
      <w:r w:rsidR="008D2068">
        <w:rPr>
          <w:rFonts w:ascii="Arial" w:eastAsia="Times New Roman" w:hAnsi="Arial" w:cs="Arial"/>
          <w:color w:val="000000"/>
          <w:sz w:val="24"/>
          <w:szCs w:val="24"/>
          <w:shd w:val="clear" w:color="auto" w:fill="FDFDFC"/>
          <w:lang w:eastAsia="es-CO"/>
        </w:rPr>
        <w:t>son</w:t>
      </w:r>
      <w:r w:rsidRPr="00354910">
        <w:rPr>
          <w:rFonts w:ascii="Arial" w:eastAsia="Times New Roman" w:hAnsi="Arial" w:cs="Arial"/>
          <w:color w:val="000000"/>
          <w:sz w:val="24"/>
          <w:szCs w:val="24"/>
          <w:shd w:val="clear" w:color="auto" w:fill="FDFDFC"/>
          <w:lang w:eastAsia="es-CO"/>
        </w:rPr>
        <w:t xml:space="preserve"> muy relacionados: acetato, nitrosaminas, </w:t>
      </w:r>
      <w:r w:rsidR="00CF00E6">
        <w:rPr>
          <w:rFonts w:ascii="Arial" w:eastAsia="Times New Roman" w:hAnsi="Arial" w:cs="Arial"/>
          <w:color w:val="000000"/>
          <w:sz w:val="24"/>
          <w:szCs w:val="24"/>
          <w:shd w:val="clear" w:color="auto" w:fill="FDFDFC"/>
          <w:lang w:eastAsia="es-CO"/>
        </w:rPr>
        <w:t>isoprenos</w:t>
      </w:r>
      <w:r w:rsidR="00962420">
        <w:rPr>
          <w:rFonts w:ascii="Arial" w:eastAsia="Times New Roman" w:hAnsi="Arial" w:cs="Arial"/>
          <w:color w:val="000000"/>
          <w:sz w:val="24"/>
          <w:szCs w:val="24"/>
          <w:shd w:val="clear" w:color="auto" w:fill="FDFDFC"/>
          <w:lang w:eastAsia="es-CO"/>
        </w:rPr>
        <w:t xml:space="preserve"> y</w:t>
      </w:r>
      <w:r w:rsidRPr="00354910">
        <w:rPr>
          <w:rFonts w:ascii="Arial" w:eastAsia="Times New Roman" w:hAnsi="Arial" w:cs="Arial"/>
          <w:color w:val="000000"/>
          <w:sz w:val="24"/>
          <w:szCs w:val="24"/>
          <w:shd w:val="clear" w:color="auto" w:fill="FDFDFC"/>
          <w:lang w:eastAsia="es-CO"/>
        </w:rPr>
        <w:t xml:space="preserve"> esteroides (incluidos precursores y derivados), y</w:t>
      </w:r>
      <w:r w:rsidR="00962420">
        <w:rPr>
          <w:rFonts w:ascii="Arial" w:eastAsia="Times New Roman" w:hAnsi="Arial" w:cs="Arial"/>
          <w:color w:val="000000"/>
          <w:sz w:val="24"/>
          <w:szCs w:val="24"/>
          <w:shd w:val="clear" w:color="auto" w:fill="FDFDFC"/>
          <w:lang w:eastAsia="es-CO"/>
        </w:rPr>
        <w:t xml:space="preserve">, muy </w:t>
      </w:r>
      <w:r w:rsidR="00962420">
        <w:rPr>
          <w:rFonts w:ascii="Arial" w:eastAsia="Times New Roman" w:hAnsi="Arial" w:cs="Arial"/>
          <w:color w:val="000000"/>
          <w:sz w:val="24"/>
          <w:szCs w:val="24"/>
          <w:shd w:val="clear" w:color="auto" w:fill="FDFDFC"/>
          <w:lang w:eastAsia="es-CO"/>
        </w:rPr>
        <w:lastRenderedPageBreak/>
        <w:t>seguramente,</w:t>
      </w:r>
      <w:r w:rsidRPr="00354910">
        <w:rPr>
          <w:rFonts w:ascii="Arial" w:eastAsia="Times New Roman" w:hAnsi="Arial" w:cs="Arial"/>
          <w:color w:val="000000"/>
          <w:sz w:val="24"/>
          <w:szCs w:val="24"/>
          <w:shd w:val="clear" w:color="auto" w:fill="FDFDFC"/>
          <w:lang w:eastAsia="es-CO"/>
        </w:rPr>
        <w:t xml:space="preserve"> el microambiente inflamatorio e infeccioso por la acidez, hipoxia</w:t>
      </w:r>
      <w:r w:rsidR="008C7B20">
        <w:rPr>
          <w:rFonts w:ascii="Arial" w:eastAsia="Times New Roman" w:hAnsi="Arial" w:cs="Arial"/>
          <w:color w:val="000000"/>
          <w:sz w:val="24"/>
          <w:szCs w:val="24"/>
          <w:shd w:val="clear" w:color="auto" w:fill="FDFDFC"/>
          <w:lang w:eastAsia="es-CO"/>
        </w:rPr>
        <w:t>,</w:t>
      </w:r>
      <w:r w:rsidR="008C7B20" w:rsidRPr="008C7B20">
        <w:rPr>
          <w:rFonts w:ascii="Arial" w:eastAsia="Times New Roman" w:hAnsi="Arial" w:cs="Arial"/>
          <w:color w:val="000000"/>
          <w:sz w:val="24"/>
          <w:szCs w:val="24"/>
          <w:shd w:val="clear" w:color="auto" w:fill="FDFDFC"/>
          <w:lang w:eastAsia="es-CO"/>
        </w:rPr>
        <w:t xml:space="preserve"> </w:t>
      </w:r>
      <w:r w:rsidR="008C7B20" w:rsidRPr="00354910">
        <w:rPr>
          <w:rFonts w:ascii="Arial" w:eastAsia="Times New Roman" w:hAnsi="Arial" w:cs="Arial"/>
          <w:color w:val="000000"/>
          <w:sz w:val="24"/>
          <w:szCs w:val="24"/>
          <w:shd w:val="clear" w:color="auto" w:fill="FDFDFC"/>
          <w:lang w:eastAsia="es-CO"/>
        </w:rPr>
        <w:t xml:space="preserve">CO2, </w:t>
      </w:r>
      <w:r w:rsidR="008C7B20">
        <w:rPr>
          <w:rFonts w:ascii="Arial" w:eastAsia="Times New Roman" w:hAnsi="Arial" w:cs="Arial"/>
          <w:color w:val="000000"/>
          <w:sz w:val="24"/>
          <w:szCs w:val="24"/>
          <w:shd w:val="clear" w:color="auto" w:fill="FDFDFC"/>
          <w:lang w:eastAsia="es-CO"/>
        </w:rPr>
        <w:t>nitratos</w:t>
      </w:r>
      <w:r w:rsidRPr="00354910">
        <w:rPr>
          <w:rFonts w:ascii="Arial" w:eastAsia="Times New Roman" w:hAnsi="Arial" w:cs="Arial"/>
          <w:color w:val="000000"/>
          <w:sz w:val="24"/>
          <w:szCs w:val="24"/>
          <w:shd w:val="clear" w:color="auto" w:fill="FDFDFC"/>
          <w:lang w:eastAsia="es-CO"/>
        </w:rPr>
        <w:t xml:space="preserve"> y ácidos nucleicos (Fig. 3,4).</w:t>
      </w:r>
    </w:p>
    <w:p w14:paraId="3BF6DB0C" w14:textId="77777777" w:rsidR="00F02465" w:rsidRPr="00354910" w:rsidRDefault="00233067" w:rsidP="00303C8E">
      <w:pPr>
        <w:shd w:val="clear" w:color="auto" w:fill="FDFDFC"/>
        <w:spacing w:after="0" w:line="480" w:lineRule="auto"/>
        <w:jc w:val="both"/>
        <w:rPr>
          <w:rFonts w:ascii="Arial" w:eastAsia="Times New Roman" w:hAnsi="Arial" w:cs="Arial"/>
          <w:b/>
          <w:iCs/>
          <w:color w:val="000000"/>
          <w:sz w:val="24"/>
          <w:szCs w:val="24"/>
          <w:shd w:val="clear" w:color="auto" w:fill="FDFDFC"/>
          <w:lang w:eastAsia="es-CO"/>
        </w:rPr>
      </w:pPr>
      <w:r w:rsidRPr="00354910">
        <w:rPr>
          <w:rFonts w:ascii="Arial" w:eastAsia="Times New Roman" w:hAnsi="Arial" w:cs="Arial"/>
          <w:b/>
          <w:iCs/>
          <w:color w:val="000000"/>
          <w:sz w:val="24"/>
          <w:szCs w:val="24"/>
          <w:shd w:val="clear" w:color="auto" w:fill="FDFDFC"/>
          <w:lang w:eastAsia="es-CO"/>
        </w:rPr>
        <w:t xml:space="preserve">2) </w:t>
      </w:r>
      <w:r w:rsidR="00F02465" w:rsidRPr="00354910">
        <w:rPr>
          <w:rFonts w:ascii="Arial" w:eastAsia="Times New Roman" w:hAnsi="Arial" w:cs="Arial"/>
          <w:b/>
          <w:iCs/>
          <w:color w:val="000000"/>
          <w:sz w:val="24"/>
          <w:szCs w:val="24"/>
          <w:shd w:val="clear" w:color="auto" w:fill="FDFDFC"/>
          <w:lang w:eastAsia="es-CO"/>
        </w:rPr>
        <w:t>Cáncer y modelo primordial unicelular:</w:t>
      </w:r>
    </w:p>
    <w:p w14:paraId="083E228C" w14:textId="77777777" w:rsidR="00F02465" w:rsidRPr="00354910" w:rsidRDefault="00F02465" w:rsidP="00303C8E">
      <w:pPr>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Se sabe que el cáncer, además de relacionado inicialmente con</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errores en el copiado del DNA (mutabilidad aleatoria como</w:t>
      </w:r>
      <w:r w:rsidR="00962420">
        <w:rPr>
          <w:rFonts w:ascii="Arial" w:eastAsia="Times New Roman" w:hAnsi="Arial" w:cs="Arial"/>
          <w:color w:val="000000"/>
          <w:sz w:val="24"/>
          <w:szCs w:val="24"/>
          <w:shd w:val="clear" w:color="auto" w:fill="FDFDFC"/>
          <w:lang w:eastAsia="es-CO"/>
        </w:rPr>
        <w:t xml:space="preserve"> </w:t>
      </w:r>
      <w:r w:rsidR="00354910" w:rsidRPr="00354910">
        <w:rPr>
          <w:rFonts w:ascii="Arial" w:eastAsia="Times New Roman" w:hAnsi="Arial" w:cs="Arial"/>
          <w:color w:val="000000"/>
          <w:sz w:val="24"/>
          <w:szCs w:val="24"/>
          <w:shd w:val="clear" w:color="auto" w:fill="FDFDFC"/>
          <w:lang w:eastAsia="es-CO"/>
        </w:rPr>
        <w:t>principal fuerza evolutiva) (15</w:t>
      </w:r>
      <w:r w:rsidRPr="00354910">
        <w:rPr>
          <w:rFonts w:ascii="Arial" w:eastAsia="Times New Roman" w:hAnsi="Arial" w:cs="Arial"/>
          <w:color w:val="000000"/>
          <w:sz w:val="24"/>
          <w:szCs w:val="24"/>
          <w:shd w:val="clear" w:color="auto" w:fill="FDFDFC"/>
          <w:lang w:eastAsia="es-CO"/>
        </w:rPr>
        <w:t>),</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es considerado como una evasión o desacato a la organizac</w:t>
      </w:r>
      <w:r w:rsidR="00962420">
        <w:rPr>
          <w:rFonts w:ascii="Arial" w:eastAsia="Times New Roman" w:hAnsi="Arial" w:cs="Arial"/>
          <w:color w:val="000000"/>
          <w:sz w:val="24"/>
          <w:szCs w:val="24"/>
          <w:shd w:val="clear" w:color="auto" w:fill="FDFDFC"/>
          <w:lang w:eastAsia="es-CO"/>
        </w:rPr>
        <w:t>ión pluricelular que, entre otra</w:t>
      </w:r>
      <w:r w:rsidRPr="00354910">
        <w:rPr>
          <w:rFonts w:ascii="Arial" w:eastAsia="Times New Roman" w:hAnsi="Arial" w:cs="Arial"/>
          <w:color w:val="000000"/>
          <w:sz w:val="24"/>
          <w:szCs w:val="24"/>
          <w:shd w:val="clear" w:color="auto" w:fill="FDFDFC"/>
          <w:lang w:eastAsia="es-CO"/>
        </w:rPr>
        <w:t>s</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comprende fenómenos</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que van de</w:t>
      </w:r>
      <w:r w:rsidR="00962420">
        <w:rPr>
          <w:rFonts w:ascii="Arial" w:eastAsia="Times New Roman" w:hAnsi="Arial" w:cs="Arial"/>
          <w:color w:val="000000"/>
          <w:sz w:val="24"/>
          <w:szCs w:val="24"/>
          <w:shd w:val="clear" w:color="auto" w:fill="FDFDFC"/>
          <w:lang w:eastAsia="es-CO"/>
        </w:rPr>
        <w:t>sde</w:t>
      </w:r>
      <w:r w:rsidRPr="00354910">
        <w:rPr>
          <w:rFonts w:ascii="Arial" w:eastAsia="Times New Roman" w:hAnsi="Arial" w:cs="Arial"/>
          <w:color w:val="000000"/>
          <w:sz w:val="24"/>
          <w:szCs w:val="24"/>
          <w:shd w:val="clear" w:color="auto" w:fill="FDFDFC"/>
          <w:lang w:eastAsia="es-CO"/>
        </w:rPr>
        <w:t xml:space="preserve"> la metilación regulada a la transmetilación, de la diferenciación a la desdiferenciación o anaplasia, del equilibrio apoptosis-proliferación al crecimiento clonal desmedido, del crecimiento endotelial regulado a la neolinfoangiogénesis, </w:t>
      </w:r>
      <w:r w:rsidR="009C17F5" w:rsidRPr="00354910">
        <w:rPr>
          <w:rFonts w:ascii="Arial" w:eastAsia="Times New Roman" w:hAnsi="Arial" w:cs="Arial"/>
          <w:color w:val="000000"/>
          <w:sz w:val="24"/>
          <w:szCs w:val="24"/>
          <w:shd w:val="clear" w:color="auto" w:fill="FDFDFC"/>
          <w:lang w:eastAsia="es-CO"/>
        </w:rPr>
        <w:t>del anc</w:t>
      </w:r>
      <w:r w:rsidR="00962420">
        <w:rPr>
          <w:rFonts w:ascii="Arial" w:eastAsia="Times New Roman" w:hAnsi="Arial" w:cs="Arial"/>
          <w:color w:val="000000"/>
          <w:sz w:val="24"/>
          <w:szCs w:val="24"/>
          <w:shd w:val="clear" w:color="auto" w:fill="FDFDFC"/>
          <w:lang w:eastAsia="es-CO"/>
        </w:rPr>
        <w:t xml:space="preserve">laje celular a la movilización, y </w:t>
      </w:r>
      <w:r w:rsidRPr="00354910">
        <w:rPr>
          <w:rFonts w:ascii="Arial" w:eastAsia="Times New Roman" w:hAnsi="Arial" w:cs="Arial"/>
          <w:color w:val="000000"/>
          <w:sz w:val="24"/>
          <w:szCs w:val="24"/>
          <w:shd w:val="clear" w:color="auto" w:fill="FDFDFC"/>
          <w:lang w:eastAsia="es-CO"/>
        </w:rPr>
        <w:t>de</w:t>
      </w:r>
      <w:r w:rsidR="00962420">
        <w:rPr>
          <w:rFonts w:ascii="Arial" w:eastAsia="Times New Roman" w:hAnsi="Arial" w:cs="Arial"/>
          <w:color w:val="000000"/>
          <w:sz w:val="24"/>
          <w:szCs w:val="24"/>
          <w:shd w:val="clear" w:color="auto" w:fill="FDFDFC"/>
          <w:lang w:eastAsia="es-CO"/>
        </w:rPr>
        <w:t>sde e</w:t>
      </w:r>
      <w:r w:rsidRPr="00354910">
        <w:rPr>
          <w:rFonts w:ascii="Arial" w:eastAsia="Times New Roman" w:hAnsi="Arial" w:cs="Arial"/>
          <w:color w:val="000000"/>
          <w:sz w:val="24"/>
          <w:szCs w:val="24"/>
          <w:shd w:val="clear" w:color="auto" w:fill="FDFDFC"/>
          <w:lang w:eastAsia="es-CO"/>
        </w:rPr>
        <w:t>l metabolismo tricarboxílico</w:t>
      </w:r>
      <w:r w:rsidR="00962420">
        <w:rPr>
          <w:rFonts w:ascii="Arial" w:eastAsia="Times New Roman" w:hAnsi="Arial" w:cs="Arial"/>
          <w:color w:val="000000"/>
          <w:sz w:val="24"/>
          <w:szCs w:val="24"/>
          <w:shd w:val="clear" w:color="auto" w:fill="FDFDFC"/>
          <w:lang w:eastAsia="es-CO"/>
        </w:rPr>
        <w:t xml:space="preserve"> a la glicólisis fermentativa, a</w:t>
      </w:r>
      <w:r w:rsidRPr="00354910">
        <w:rPr>
          <w:rFonts w:ascii="Arial" w:eastAsia="Times New Roman" w:hAnsi="Arial" w:cs="Arial"/>
          <w:color w:val="000000"/>
          <w:sz w:val="24"/>
          <w:szCs w:val="24"/>
          <w:shd w:val="clear" w:color="auto" w:fill="FDFDFC"/>
          <w:lang w:eastAsia="es-CO"/>
        </w:rPr>
        <w:t>l efecto Warburg y</w:t>
      </w:r>
      <w:r w:rsidR="00962420">
        <w:rPr>
          <w:rFonts w:ascii="Arial" w:eastAsia="Times New Roman" w:hAnsi="Arial" w:cs="Arial"/>
          <w:color w:val="000000"/>
          <w:sz w:val="24"/>
          <w:szCs w:val="24"/>
          <w:shd w:val="clear" w:color="auto" w:fill="FDFDFC"/>
          <w:lang w:eastAsia="es-CO"/>
        </w:rPr>
        <w:t xml:space="preserve"> a</w:t>
      </w:r>
      <w:r w:rsidRPr="00354910">
        <w:rPr>
          <w:rFonts w:ascii="Arial" w:eastAsia="Times New Roman" w:hAnsi="Arial" w:cs="Arial"/>
          <w:color w:val="000000"/>
          <w:sz w:val="24"/>
          <w:szCs w:val="24"/>
          <w:shd w:val="clear" w:color="auto" w:fill="FDFDFC"/>
          <w:lang w:eastAsia="es-CO"/>
        </w:rPr>
        <w:t xml:space="preserve"> la ruta de pentosas. </w:t>
      </w:r>
    </w:p>
    <w:p w14:paraId="52BFF767" w14:textId="77777777" w:rsidR="00F02465" w:rsidRPr="00354910" w:rsidRDefault="00F02465" w:rsidP="00303C8E">
      <w:p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 xml:space="preserve">Es decir, la célula maligna comparte un conjunto de características fisonómicas, metabólicas y </w:t>
      </w:r>
      <w:r w:rsidR="008D2068">
        <w:rPr>
          <w:rFonts w:ascii="Arial" w:eastAsia="Times New Roman" w:hAnsi="Arial" w:cs="Arial"/>
          <w:color w:val="000000"/>
          <w:sz w:val="24"/>
          <w:szCs w:val="24"/>
          <w:shd w:val="clear" w:color="auto" w:fill="FDFDFC"/>
          <w:lang w:eastAsia="es-CO"/>
        </w:rPr>
        <w:t>comportamentales</w:t>
      </w:r>
      <w:r w:rsidRPr="00354910">
        <w:rPr>
          <w:rFonts w:ascii="Arial" w:eastAsia="Times New Roman" w:hAnsi="Arial" w:cs="Arial"/>
          <w:color w:val="000000"/>
          <w:sz w:val="24"/>
          <w:szCs w:val="24"/>
          <w:shd w:val="clear" w:color="auto" w:fill="FDFDFC"/>
          <w:lang w:eastAsia="es-CO"/>
        </w:rPr>
        <w:t xml:space="preserve"> con los organismos</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unicelulares. Lo que </w:t>
      </w:r>
      <w:r w:rsidR="009C17F5" w:rsidRPr="00354910">
        <w:rPr>
          <w:rFonts w:ascii="Arial" w:eastAsia="Times New Roman" w:hAnsi="Arial" w:cs="Arial"/>
          <w:color w:val="000000"/>
          <w:sz w:val="24"/>
          <w:szCs w:val="24"/>
          <w:shd w:val="clear" w:color="auto" w:fill="FDFDFC"/>
          <w:lang w:eastAsia="es-CO"/>
        </w:rPr>
        <w:t>no es de extrañar</w:t>
      </w:r>
      <w:r w:rsidRPr="00354910">
        <w:rPr>
          <w:rFonts w:ascii="Arial" w:eastAsia="Times New Roman" w:hAnsi="Arial" w:cs="Arial"/>
          <w:color w:val="000000"/>
          <w:sz w:val="24"/>
          <w:szCs w:val="24"/>
          <w:shd w:val="clear" w:color="auto" w:fill="FDFDFC"/>
          <w:lang w:eastAsia="es-CO"/>
        </w:rPr>
        <w:t xml:space="preserve">, ya que frente a una fisicoquímica del tipo primordial que perturbe el </w:t>
      </w:r>
      <w:r w:rsidR="00D11C9A">
        <w:rPr>
          <w:rFonts w:ascii="Arial" w:eastAsia="Times New Roman" w:hAnsi="Arial" w:cs="Arial"/>
          <w:color w:val="000000"/>
          <w:sz w:val="24"/>
          <w:szCs w:val="24"/>
          <w:shd w:val="clear" w:color="auto" w:fill="FDFDFC"/>
          <w:lang w:eastAsia="es-CO"/>
        </w:rPr>
        <w:t>microambiente</w:t>
      </w:r>
      <w:r w:rsidRPr="00354910">
        <w:rPr>
          <w:rFonts w:ascii="Arial" w:eastAsia="Times New Roman" w:hAnsi="Arial" w:cs="Arial"/>
          <w:color w:val="000000"/>
          <w:sz w:val="24"/>
          <w:szCs w:val="24"/>
          <w:shd w:val="clear" w:color="auto" w:fill="FDFDFC"/>
          <w:lang w:eastAsia="es-CO"/>
        </w:rPr>
        <w:t xml:space="preserve"> tisular, las células más afectadas pueden sobrevivir mediante reactivación de genes </w:t>
      </w:r>
      <w:r w:rsidR="00FD53C8">
        <w:rPr>
          <w:rFonts w:ascii="Arial" w:eastAsia="Times New Roman" w:hAnsi="Arial" w:cs="Arial"/>
          <w:color w:val="000000"/>
          <w:sz w:val="24"/>
          <w:szCs w:val="24"/>
          <w:shd w:val="clear" w:color="auto" w:fill="FDFDFC"/>
          <w:lang w:eastAsia="es-CO"/>
        </w:rPr>
        <w:t>primitivos</w:t>
      </w:r>
      <w:r w:rsidRPr="00354910">
        <w:rPr>
          <w:rFonts w:ascii="Arial" w:eastAsia="Times New Roman" w:hAnsi="Arial" w:cs="Arial"/>
          <w:color w:val="000000"/>
          <w:sz w:val="24"/>
          <w:szCs w:val="24"/>
          <w:shd w:val="clear" w:color="auto" w:fill="FDFDFC"/>
          <w:lang w:eastAsia="es-CO"/>
        </w:rPr>
        <w:t xml:space="preserve"> como una respuesta direccionad</w:t>
      </w:r>
      <w:r w:rsidR="00962420">
        <w:rPr>
          <w:rFonts w:ascii="Arial" w:eastAsia="Times New Roman" w:hAnsi="Arial" w:cs="Arial"/>
          <w:color w:val="000000"/>
          <w:sz w:val="24"/>
          <w:szCs w:val="24"/>
          <w:shd w:val="clear" w:color="auto" w:fill="FDFDFC"/>
          <w:lang w:eastAsia="es-CO"/>
        </w:rPr>
        <w:t>a por tal presión selectiva. Ell</w:t>
      </w:r>
      <w:r w:rsidRPr="00354910">
        <w:rPr>
          <w:rFonts w:ascii="Arial" w:eastAsia="Times New Roman" w:hAnsi="Arial" w:cs="Arial"/>
          <w:color w:val="000000"/>
          <w:sz w:val="24"/>
          <w:szCs w:val="24"/>
          <w:shd w:val="clear" w:color="auto" w:fill="FDFDFC"/>
          <w:lang w:eastAsia="es-CO"/>
        </w:rPr>
        <w:t xml:space="preserve">o resulta en una </w:t>
      </w:r>
      <w:r w:rsidR="00D11C9A">
        <w:rPr>
          <w:rFonts w:ascii="Arial" w:eastAsia="Times New Roman" w:hAnsi="Arial" w:cs="Arial"/>
          <w:color w:val="000000"/>
          <w:sz w:val="24"/>
          <w:szCs w:val="24"/>
          <w:shd w:val="clear" w:color="auto" w:fill="FDFDFC"/>
          <w:lang w:eastAsia="es-CO"/>
        </w:rPr>
        <w:t>mutabilidad</w:t>
      </w:r>
      <w:r w:rsidRPr="00354910">
        <w:rPr>
          <w:rFonts w:ascii="Arial" w:eastAsia="Times New Roman" w:hAnsi="Arial" w:cs="Arial"/>
          <w:color w:val="000000"/>
          <w:sz w:val="24"/>
          <w:szCs w:val="24"/>
          <w:shd w:val="clear" w:color="auto" w:fill="FDFDFC"/>
          <w:lang w:eastAsia="es-CO"/>
        </w:rPr>
        <w:t xml:space="preserve"> celular acorde con dicha fisicoquímica: primero,</w:t>
      </w:r>
      <w:r w:rsidR="00354910" w:rsidRPr="00354910">
        <w:rPr>
          <w:rFonts w:ascii="Arial" w:eastAsia="Times New Roman" w:hAnsi="Arial" w:cs="Arial"/>
          <w:color w:val="000000"/>
          <w:sz w:val="24"/>
          <w:szCs w:val="24"/>
          <w:shd w:val="clear" w:color="auto" w:fill="FDFDFC"/>
          <w:lang w:eastAsia="es-CO"/>
        </w:rPr>
        <w:t xml:space="preserve"> a nivel de las mitocondrias</w:t>
      </w:r>
      <w:r w:rsidRPr="00354910">
        <w:rPr>
          <w:rFonts w:ascii="Arial" w:eastAsia="Times New Roman" w:hAnsi="Arial" w:cs="Arial"/>
          <w:color w:val="000000"/>
          <w:sz w:val="24"/>
          <w:szCs w:val="24"/>
          <w:shd w:val="clear" w:color="auto" w:fill="FDFDFC"/>
          <w:lang w:eastAsia="es-CO"/>
        </w:rPr>
        <w:t xml:space="preserve"> </w:t>
      </w:r>
      <w:r w:rsidR="008D2068">
        <w:rPr>
          <w:rFonts w:ascii="Arial" w:eastAsia="Times New Roman" w:hAnsi="Arial" w:cs="Arial"/>
          <w:color w:val="000000"/>
          <w:sz w:val="24"/>
          <w:szCs w:val="24"/>
          <w:shd w:val="clear" w:color="auto" w:fill="FDFDFC"/>
          <w:lang w:eastAsia="es-CO"/>
        </w:rPr>
        <w:t>(</w:t>
      </w:r>
      <w:r w:rsidRPr="00354910">
        <w:rPr>
          <w:rFonts w:ascii="Arial" w:eastAsia="Times New Roman" w:hAnsi="Arial" w:cs="Arial"/>
          <w:color w:val="000000"/>
          <w:sz w:val="24"/>
          <w:szCs w:val="24"/>
          <w:shd w:val="clear" w:color="auto" w:fill="FDFDFC"/>
          <w:lang w:eastAsia="es-CO"/>
        </w:rPr>
        <w:t xml:space="preserve">orgánulos </w:t>
      </w:r>
      <w:r w:rsidR="00962420">
        <w:rPr>
          <w:rFonts w:ascii="Arial" w:eastAsia="Times New Roman" w:hAnsi="Arial" w:cs="Arial"/>
          <w:color w:val="000000"/>
          <w:sz w:val="24"/>
          <w:szCs w:val="24"/>
          <w:shd w:val="clear" w:color="auto" w:fill="FDFDFC"/>
          <w:lang w:eastAsia="es-CO"/>
        </w:rPr>
        <w:t>evolucionados</w:t>
      </w:r>
      <w:r w:rsidRPr="00354910">
        <w:rPr>
          <w:rFonts w:ascii="Arial" w:eastAsia="Times New Roman" w:hAnsi="Arial" w:cs="Arial"/>
          <w:color w:val="000000"/>
          <w:sz w:val="24"/>
          <w:szCs w:val="24"/>
          <w:shd w:val="clear" w:color="auto" w:fill="FDFDFC"/>
          <w:lang w:eastAsia="es-CO"/>
        </w:rPr>
        <w:t xml:space="preserve"> precisamente de bacterias</w:t>
      </w:r>
      <w:r w:rsidR="008D2068">
        <w:rPr>
          <w:rFonts w:ascii="Arial" w:eastAsia="Times New Roman" w:hAnsi="Arial" w:cs="Arial"/>
          <w:color w:val="000000"/>
          <w:sz w:val="24"/>
          <w:szCs w:val="24"/>
          <w:shd w:val="clear" w:color="auto" w:fill="FDFDFC"/>
          <w:lang w:eastAsia="es-CO"/>
        </w:rPr>
        <w:t xml:space="preserve">) </w:t>
      </w:r>
      <w:r w:rsidR="008D2068" w:rsidRPr="00354910">
        <w:rPr>
          <w:rFonts w:ascii="Arial" w:eastAsia="Times New Roman" w:hAnsi="Arial" w:cs="Arial"/>
          <w:color w:val="000000"/>
          <w:sz w:val="24"/>
          <w:szCs w:val="24"/>
          <w:shd w:val="clear" w:color="auto" w:fill="FDFDFC"/>
          <w:lang w:eastAsia="es-CO"/>
        </w:rPr>
        <w:t>(16)</w:t>
      </w:r>
      <w:r w:rsidRPr="00354910">
        <w:rPr>
          <w:rFonts w:ascii="Arial" w:eastAsia="Times New Roman" w:hAnsi="Arial" w:cs="Arial"/>
          <w:color w:val="000000"/>
          <w:sz w:val="24"/>
          <w:szCs w:val="24"/>
          <w:shd w:val="clear" w:color="auto" w:fill="FDFDFC"/>
          <w:lang w:eastAsia="es-CO"/>
        </w:rPr>
        <w:t>; luego, al patrón embrionario o transición epitelial-mesenquimatosa; y, finalmente, a la col</w:t>
      </w:r>
      <w:r w:rsidR="008D2068">
        <w:rPr>
          <w:rFonts w:ascii="Arial" w:eastAsia="Times New Roman" w:hAnsi="Arial" w:cs="Arial"/>
          <w:color w:val="000000"/>
          <w:sz w:val="24"/>
          <w:szCs w:val="24"/>
          <w:shd w:val="clear" w:color="auto" w:fill="FDFDFC"/>
          <w:lang w:eastAsia="es-CO"/>
        </w:rPr>
        <w:t>onización o metástasis, incluidos lo</w:t>
      </w:r>
      <w:r w:rsidRPr="00354910">
        <w:rPr>
          <w:rFonts w:ascii="Arial" w:eastAsia="Times New Roman" w:hAnsi="Arial" w:cs="Arial"/>
          <w:color w:val="000000"/>
          <w:sz w:val="24"/>
          <w:szCs w:val="24"/>
          <w:shd w:val="clear" w:color="auto" w:fill="FDFDFC"/>
          <w:lang w:eastAsia="es-CO"/>
        </w:rPr>
        <w:t xml:space="preserve">s </w:t>
      </w:r>
      <w:r w:rsidR="008D2068">
        <w:rPr>
          <w:rFonts w:ascii="Arial" w:eastAsia="Times New Roman" w:hAnsi="Arial" w:cs="Arial"/>
          <w:color w:val="000000"/>
          <w:sz w:val="24"/>
          <w:szCs w:val="24"/>
          <w:shd w:val="clear" w:color="auto" w:fill="FDFDFC"/>
          <w:lang w:eastAsia="es-CO"/>
        </w:rPr>
        <w:t>fenotipos</w:t>
      </w:r>
      <w:r w:rsidRPr="00354910">
        <w:rPr>
          <w:rFonts w:ascii="Arial" w:eastAsia="Times New Roman" w:hAnsi="Arial" w:cs="Arial"/>
          <w:color w:val="000000"/>
          <w:sz w:val="24"/>
          <w:szCs w:val="24"/>
          <w:shd w:val="clear" w:color="auto" w:fill="FDFDFC"/>
          <w:lang w:eastAsia="es-CO"/>
        </w:rPr>
        <w:t xml:space="preserve"> de quiescencia, can</w:t>
      </w:r>
      <w:r w:rsidR="00354910" w:rsidRPr="00354910">
        <w:rPr>
          <w:rFonts w:ascii="Arial" w:eastAsia="Times New Roman" w:hAnsi="Arial" w:cs="Arial"/>
          <w:color w:val="000000"/>
          <w:sz w:val="24"/>
          <w:szCs w:val="24"/>
          <w:shd w:val="clear" w:color="auto" w:fill="FDFDFC"/>
          <w:lang w:eastAsia="es-CO"/>
        </w:rPr>
        <w:t>ibalismo, derrame de energía (17</w:t>
      </w:r>
      <w:r w:rsidRPr="00354910">
        <w:rPr>
          <w:rFonts w:ascii="Arial" w:eastAsia="Times New Roman" w:hAnsi="Arial" w:cs="Arial"/>
          <w:color w:val="000000"/>
          <w:sz w:val="24"/>
          <w:szCs w:val="24"/>
          <w:shd w:val="clear" w:color="auto" w:fill="FDFDFC"/>
          <w:lang w:eastAsia="es-CO"/>
        </w:rPr>
        <w:t>) y progenie celular cancerosa supeditada a sucesivas variabilidades genéticas,</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con la consecuente </w:t>
      </w:r>
      <w:r w:rsidR="009C17F5" w:rsidRPr="00354910">
        <w:rPr>
          <w:rFonts w:ascii="Arial" w:eastAsia="Times New Roman" w:hAnsi="Arial" w:cs="Arial"/>
          <w:color w:val="000000"/>
          <w:sz w:val="24"/>
          <w:szCs w:val="24"/>
          <w:shd w:val="clear" w:color="auto" w:fill="FDFDFC"/>
          <w:lang w:eastAsia="es-CO"/>
        </w:rPr>
        <w:t xml:space="preserve">posibilidad de resistencia a </w:t>
      </w:r>
      <w:r w:rsidR="008D2068">
        <w:rPr>
          <w:rFonts w:ascii="Arial" w:eastAsia="Times New Roman" w:hAnsi="Arial" w:cs="Arial"/>
          <w:color w:val="000000"/>
          <w:sz w:val="24"/>
          <w:szCs w:val="24"/>
          <w:shd w:val="clear" w:color="auto" w:fill="FDFDFC"/>
          <w:lang w:eastAsia="es-CO"/>
        </w:rPr>
        <w:t>muchos tipos de</w:t>
      </w:r>
      <w:r w:rsidR="009C17F5" w:rsidRPr="00354910">
        <w:rPr>
          <w:rFonts w:ascii="Arial" w:eastAsia="Times New Roman" w:hAnsi="Arial" w:cs="Arial"/>
          <w:color w:val="000000"/>
          <w:sz w:val="24"/>
          <w:szCs w:val="24"/>
          <w:shd w:val="clear" w:color="auto" w:fill="FDFDFC"/>
          <w:lang w:eastAsia="es-CO"/>
        </w:rPr>
        <w:t xml:space="preserve"> </w:t>
      </w:r>
      <w:r w:rsidR="008D2068" w:rsidRPr="00354910">
        <w:rPr>
          <w:rFonts w:ascii="Arial" w:eastAsia="Times New Roman" w:hAnsi="Arial" w:cs="Arial"/>
          <w:color w:val="000000"/>
          <w:sz w:val="24"/>
          <w:szCs w:val="24"/>
          <w:shd w:val="clear" w:color="auto" w:fill="FDFDFC"/>
          <w:lang w:eastAsia="es-CO"/>
        </w:rPr>
        <w:t>presión</w:t>
      </w:r>
      <w:r w:rsidR="009C17F5" w:rsidRPr="00354910">
        <w:rPr>
          <w:rFonts w:ascii="Arial" w:eastAsia="Times New Roman" w:hAnsi="Arial" w:cs="Arial"/>
          <w:color w:val="000000"/>
          <w:sz w:val="24"/>
          <w:szCs w:val="24"/>
          <w:shd w:val="clear" w:color="auto" w:fill="FDFDFC"/>
          <w:lang w:eastAsia="es-CO"/>
        </w:rPr>
        <w:t xml:space="preserve"> selectiva</w:t>
      </w:r>
      <w:r w:rsidRPr="00354910">
        <w:rPr>
          <w:rFonts w:ascii="Arial" w:eastAsia="Times New Roman" w:hAnsi="Arial" w:cs="Arial"/>
          <w:color w:val="000000"/>
          <w:sz w:val="24"/>
          <w:szCs w:val="24"/>
          <w:shd w:val="clear" w:color="auto" w:fill="FDFDFC"/>
          <w:lang w:eastAsia="es-CO"/>
        </w:rPr>
        <w:t xml:space="preserve"> (como </w:t>
      </w:r>
      <w:r w:rsidR="00305BAA" w:rsidRPr="00354910">
        <w:rPr>
          <w:rFonts w:ascii="Arial" w:eastAsia="Times New Roman" w:hAnsi="Arial" w:cs="Arial"/>
          <w:color w:val="000000"/>
          <w:sz w:val="24"/>
          <w:szCs w:val="24"/>
          <w:shd w:val="clear" w:color="auto" w:fill="FDFDFC"/>
          <w:lang w:eastAsia="es-CO"/>
        </w:rPr>
        <w:t xml:space="preserve">son </w:t>
      </w:r>
      <w:r w:rsidR="009C17F5" w:rsidRPr="00354910">
        <w:rPr>
          <w:rFonts w:ascii="Arial" w:eastAsia="Times New Roman" w:hAnsi="Arial" w:cs="Arial"/>
          <w:color w:val="000000"/>
          <w:sz w:val="24"/>
          <w:szCs w:val="24"/>
          <w:shd w:val="clear" w:color="auto" w:fill="FDFDFC"/>
          <w:lang w:eastAsia="es-CO"/>
        </w:rPr>
        <w:t>la reactivación d</w:t>
      </w:r>
      <w:r w:rsidRPr="00354910">
        <w:rPr>
          <w:rFonts w:ascii="Arial" w:eastAsia="Times New Roman" w:hAnsi="Arial" w:cs="Arial"/>
          <w:color w:val="000000"/>
          <w:sz w:val="24"/>
          <w:szCs w:val="24"/>
          <w:shd w:val="clear" w:color="auto" w:fill="FDFDFC"/>
          <w:lang w:eastAsia="es-CO"/>
        </w:rPr>
        <w:t xml:space="preserve">el </w:t>
      </w:r>
      <w:r w:rsidRPr="00354910">
        <w:rPr>
          <w:rFonts w:ascii="Arial" w:eastAsia="Times New Roman" w:hAnsi="Arial" w:cs="Arial"/>
          <w:color w:val="000000"/>
          <w:sz w:val="24"/>
          <w:szCs w:val="24"/>
          <w:shd w:val="clear" w:color="auto" w:fill="FDFDFC"/>
          <w:lang w:eastAsia="es-CO"/>
        </w:rPr>
        <w:lastRenderedPageBreak/>
        <w:t>sistema inmune y las terapias antineoplásicas), lo</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que deviene en mayor</w:t>
      </w:r>
      <w:r w:rsidR="0096242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capacidad de adaptación y, por tanto, de sobrevivencia</w:t>
      </w:r>
      <w:r w:rsidR="00962420">
        <w:rPr>
          <w:rFonts w:ascii="Arial" w:eastAsia="Times New Roman" w:hAnsi="Arial" w:cs="Arial"/>
          <w:color w:val="000000"/>
          <w:sz w:val="24"/>
          <w:szCs w:val="24"/>
          <w:shd w:val="clear" w:color="auto" w:fill="FDFDFC"/>
          <w:lang w:eastAsia="es-CO"/>
        </w:rPr>
        <w:t xml:space="preserve"> y reproductibilidad</w:t>
      </w:r>
      <w:r w:rsidR="00D11C9A">
        <w:rPr>
          <w:rFonts w:ascii="Arial" w:eastAsia="Times New Roman" w:hAnsi="Arial" w:cs="Arial"/>
          <w:color w:val="000000"/>
          <w:sz w:val="24"/>
          <w:szCs w:val="24"/>
          <w:shd w:val="clear" w:color="auto" w:fill="FDFDFC"/>
          <w:lang w:eastAsia="es-CO"/>
        </w:rPr>
        <w:t xml:space="preserve"> celular;</w:t>
      </w:r>
      <w:r w:rsidR="00962420">
        <w:rPr>
          <w:rFonts w:ascii="Arial" w:eastAsia="Times New Roman" w:hAnsi="Arial" w:cs="Arial"/>
          <w:color w:val="000000"/>
          <w:sz w:val="24"/>
          <w:szCs w:val="24"/>
          <w:shd w:val="clear" w:color="auto" w:fill="FDFDFC"/>
          <w:lang w:eastAsia="es-CO"/>
        </w:rPr>
        <w:t xml:space="preserve"> </w:t>
      </w:r>
      <w:r w:rsidR="009C17F5" w:rsidRPr="00354910">
        <w:rPr>
          <w:rFonts w:ascii="Arial" w:eastAsia="Times New Roman" w:hAnsi="Arial" w:cs="Arial"/>
          <w:color w:val="000000"/>
          <w:sz w:val="24"/>
          <w:szCs w:val="24"/>
          <w:shd w:val="clear" w:color="auto" w:fill="FDFDFC"/>
          <w:lang w:eastAsia="es-CO"/>
        </w:rPr>
        <w:t>au</w:t>
      </w:r>
      <w:r w:rsidR="00265B69">
        <w:rPr>
          <w:rFonts w:ascii="Arial" w:eastAsia="Times New Roman" w:hAnsi="Arial" w:cs="Arial"/>
          <w:color w:val="000000"/>
          <w:sz w:val="24"/>
          <w:szCs w:val="24"/>
          <w:shd w:val="clear" w:color="auto" w:fill="FDFDFC"/>
          <w:lang w:eastAsia="es-CO"/>
        </w:rPr>
        <w:t>n</w:t>
      </w:r>
      <w:r w:rsidR="009C17F5" w:rsidRPr="00354910">
        <w:rPr>
          <w:rFonts w:ascii="Arial" w:eastAsia="Times New Roman" w:hAnsi="Arial" w:cs="Arial"/>
          <w:color w:val="000000"/>
          <w:sz w:val="24"/>
          <w:szCs w:val="24"/>
          <w:shd w:val="clear" w:color="auto" w:fill="FDFDFC"/>
          <w:lang w:eastAsia="es-CO"/>
        </w:rPr>
        <w:t>que</w:t>
      </w:r>
      <w:r w:rsidR="00D11C9A">
        <w:rPr>
          <w:rFonts w:ascii="Arial" w:eastAsia="Times New Roman" w:hAnsi="Arial" w:cs="Arial"/>
          <w:color w:val="000000"/>
          <w:sz w:val="24"/>
          <w:szCs w:val="24"/>
          <w:shd w:val="clear" w:color="auto" w:fill="FDFDFC"/>
          <w:lang w:eastAsia="es-CO"/>
        </w:rPr>
        <w:t xml:space="preserve">, </w:t>
      </w:r>
      <w:r w:rsidR="00BC2800">
        <w:rPr>
          <w:rFonts w:ascii="Arial" w:eastAsia="Times New Roman" w:hAnsi="Arial" w:cs="Arial"/>
          <w:color w:val="000000"/>
          <w:sz w:val="24"/>
          <w:szCs w:val="24"/>
          <w:shd w:val="clear" w:color="auto" w:fill="FDFDFC"/>
          <w:lang w:eastAsia="es-CO"/>
        </w:rPr>
        <w:t>obviamente</w:t>
      </w:r>
      <w:r w:rsidR="00D11C9A">
        <w:rPr>
          <w:rFonts w:ascii="Arial" w:eastAsia="Times New Roman" w:hAnsi="Arial" w:cs="Arial"/>
          <w:color w:val="000000"/>
          <w:sz w:val="24"/>
          <w:szCs w:val="24"/>
          <w:shd w:val="clear" w:color="auto" w:fill="FDFDFC"/>
          <w:lang w:eastAsia="es-CO"/>
        </w:rPr>
        <w:t>,</w:t>
      </w:r>
      <w:r w:rsidR="005457D4" w:rsidRPr="00354910">
        <w:rPr>
          <w:rFonts w:ascii="Arial" w:eastAsia="Times New Roman" w:hAnsi="Arial" w:cs="Arial"/>
          <w:color w:val="000000"/>
          <w:sz w:val="24"/>
          <w:szCs w:val="24"/>
          <w:shd w:val="clear" w:color="auto" w:fill="FDFDFC"/>
          <w:lang w:eastAsia="es-CO"/>
        </w:rPr>
        <w:t xml:space="preserve"> supeditada a la sobrevivencia del </w:t>
      </w:r>
      <w:r w:rsidR="00BC2800" w:rsidRPr="00354910">
        <w:rPr>
          <w:rFonts w:ascii="Arial" w:eastAsia="Times New Roman" w:hAnsi="Arial" w:cs="Arial"/>
          <w:color w:val="000000"/>
          <w:sz w:val="24"/>
          <w:szCs w:val="24"/>
          <w:shd w:val="clear" w:color="auto" w:fill="FDFDFC"/>
          <w:lang w:eastAsia="es-CO"/>
        </w:rPr>
        <w:t>huésped</w:t>
      </w:r>
      <w:r w:rsidRPr="00354910">
        <w:rPr>
          <w:rFonts w:ascii="Arial" w:eastAsia="Times New Roman" w:hAnsi="Arial" w:cs="Arial"/>
          <w:color w:val="000000"/>
          <w:sz w:val="24"/>
          <w:szCs w:val="24"/>
          <w:shd w:val="clear" w:color="auto" w:fill="FDFDFC"/>
          <w:lang w:eastAsia="es-CO"/>
        </w:rPr>
        <w:t>.</w:t>
      </w:r>
    </w:p>
    <w:p w14:paraId="2982FA25" w14:textId="77777777" w:rsidR="00F02465" w:rsidRPr="00354910" w:rsidRDefault="00F02465" w:rsidP="00303C8E">
      <w:pPr>
        <w:shd w:val="clear" w:color="auto" w:fill="FDFDFC"/>
        <w:spacing w:after="0" w:line="480" w:lineRule="auto"/>
        <w:jc w:val="both"/>
        <w:rPr>
          <w:rFonts w:ascii="Arial" w:eastAsia="Times New Roman" w:hAnsi="Arial" w:cs="Arial"/>
          <w:color w:val="000000"/>
          <w:sz w:val="24"/>
          <w:szCs w:val="24"/>
          <w:lang w:eastAsia="es-CO"/>
        </w:rPr>
      </w:pPr>
      <w:r w:rsidRPr="00354910">
        <w:rPr>
          <w:rFonts w:ascii="Arial" w:eastAsia="Times New Roman" w:hAnsi="Arial" w:cs="Arial"/>
          <w:b/>
          <w:bCs/>
          <w:color w:val="000000"/>
          <w:sz w:val="24"/>
          <w:szCs w:val="24"/>
          <w:shd w:val="clear" w:color="auto" w:fill="FDFDFC"/>
          <w:lang w:eastAsia="es-CO"/>
        </w:rPr>
        <w:t>Comentarios y conclusión</w:t>
      </w:r>
    </w:p>
    <w:p w14:paraId="20C31B1C" w14:textId="77777777" w:rsidR="00F02465" w:rsidRPr="00D25EBE" w:rsidRDefault="00F02465" w:rsidP="00D25EBE">
      <w:pPr>
        <w:spacing w:line="480" w:lineRule="auto"/>
        <w:jc w:val="both"/>
        <w:rPr>
          <w:rFonts w:ascii="Times" w:eastAsia="Times New Roman" w:hAnsi="Times" w:cs="Times New Roman"/>
          <w:sz w:val="20"/>
          <w:szCs w:val="20"/>
          <w:lang w:val="es-ES_tradnl" w:eastAsia="es-ES"/>
        </w:rPr>
      </w:pPr>
      <w:r w:rsidRPr="00354910">
        <w:rPr>
          <w:rFonts w:ascii="Arial" w:eastAsia="Times New Roman" w:hAnsi="Arial" w:cs="Arial"/>
          <w:color w:val="000000"/>
          <w:sz w:val="24"/>
          <w:szCs w:val="24"/>
          <w:shd w:val="clear" w:color="auto" w:fill="FDFDFC"/>
          <w:lang w:eastAsia="es-CO"/>
        </w:rPr>
        <w:t xml:space="preserve">Puesto que </w:t>
      </w:r>
      <w:r w:rsidR="00265B69">
        <w:rPr>
          <w:rFonts w:ascii="Arial" w:eastAsia="Times New Roman" w:hAnsi="Arial" w:cs="Arial"/>
          <w:color w:val="000000"/>
          <w:sz w:val="24"/>
          <w:szCs w:val="24"/>
          <w:shd w:val="clear" w:color="auto" w:fill="FDFDFC"/>
          <w:lang w:eastAsia="es-CO"/>
        </w:rPr>
        <w:t>las</w:t>
      </w:r>
      <w:r w:rsidR="00903639">
        <w:rPr>
          <w:rFonts w:ascii="Arial" w:eastAsia="Times New Roman" w:hAnsi="Arial" w:cs="Arial"/>
          <w:color w:val="000000"/>
          <w:sz w:val="24"/>
          <w:szCs w:val="24"/>
          <w:shd w:val="clear" w:color="auto" w:fill="FDFDFC"/>
          <w:lang w:eastAsia="es-CO"/>
        </w:rPr>
        <w:t xml:space="preserve"> </w:t>
      </w:r>
      <w:r w:rsidR="00E7660E">
        <w:rPr>
          <w:rFonts w:ascii="Arial" w:eastAsia="Times New Roman" w:hAnsi="Arial" w:cs="Arial"/>
          <w:color w:val="000000"/>
          <w:sz w:val="24"/>
          <w:szCs w:val="24"/>
          <w:shd w:val="clear" w:color="auto" w:fill="FDFDFC"/>
          <w:lang w:eastAsia="es-CO"/>
        </w:rPr>
        <w:t>asociaciones</w:t>
      </w:r>
      <w:r w:rsidR="00265B69">
        <w:rPr>
          <w:rFonts w:ascii="Arial" w:eastAsia="Times New Roman" w:hAnsi="Arial" w:cs="Arial"/>
          <w:color w:val="000000"/>
          <w:sz w:val="24"/>
          <w:szCs w:val="24"/>
          <w:shd w:val="clear" w:color="auto" w:fill="FDFDFC"/>
          <w:lang w:eastAsia="es-CO"/>
        </w:rPr>
        <w:t xml:space="preserve"> aquí inferidas</w:t>
      </w:r>
      <w:r w:rsidR="00903639">
        <w:rPr>
          <w:rFonts w:ascii="Arial" w:eastAsia="Times New Roman" w:hAnsi="Arial" w:cs="Arial"/>
          <w:color w:val="000000"/>
          <w:sz w:val="24"/>
          <w:szCs w:val="24"/>
          <w:shd w:val="clear" w:color="auto" w:fill="FDFDFC"/>
          <w:lang w:eastAsia="es-CO"/>
        </w:rPr>
        <w:t xml:space="preserve"> son consisten</w:t>
      </w:r>
      <w:r w:rsidR="00D25EBE">
        <w:rPr>
          <w:rFonts w:ascii="Arial" w:eastAsia="Times New Roman" w:hAnsi="Arial" w:cs="Arial"/>
          <w:color w:val="000000"/>
          <w:sz w:val="24"/>
          <w:szCs w:val="24"/>
          <w:shd w:val="clear" w:color="auto" w:fill="FDFDFC"/>
          <w:lang w:eastAsia="es-CO"/>
        </w:rPr>
        <w:t>tes con resultados previos</w:t>
      </w:r>
      <w:r w:rsidR="00BC2800">
        <w:rPr>
          <w:rFonts w:ascii="Arial" w:eastAsia="Times New Roman" w:hAnsi="Arial" w:cs="Arial"/>
          <w:color w:val="000000"/>
          <w:sz w:val="24"/>
          <w:szCs w:val="24"/>
          <w:shd w:val="clear" w:color="auto" w:fill="FDFDFC"/>
          <w:lang w:eastAsia="es-CO"/>
        </w:rPr>
        <w:t>,</w:t>
      </w:r>
      <w:r w:rsidR="00D25EBE">
        <w:rPr>
          <w:rFonts w:ascii="Arial" w:eastAsia="Times New Roman" w:hAnsi="Arial" w:cs="Arial"/>
          <w:color w:val="000000"/>
          <w:sz w:val="24"/>
          <w:szCs w:val="24"/>
          <w:shd w:val="clear" w:color="auto" w:fill="FDFDFC"/>
          <w:lang w:eastAsia="es-CO"/>
        </w:rPr>
        <w:t xml:space="preserve"> y que </w:t>
      </w:r>
      <w:r w:rsidRPr="00354910">
        <w:rPr>
          <w:rFonts w:ascii="Arial" w:eastAsia="Times New Roman" w:hAnsi="Arial" w:cs="Arial"/>
          <w:color w:val="000000"/>
          <w:sz w:val="24"/>
          <w:szCs w:val="24"/>
          <w:shd w:val="clear" w:color="auto" w:fill="FDFDFC"/>
          <w:lang w:eastAsia="es-CO"/>
        </w:rPr>
        <w:t>la hipótesis del cáncer como reprogramación</w:t>
      </w:r>
      <w:r w:rsidR="00265B69">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genética</w:t>
      </w:r>
      <w:r w:rsidR="00265B69">
        <w:rPr>
          <w:rFonts w:ascii="Arial" w:eastAsia="Times New Roman" w:hAnsi="Arial" w:cs="Arial"/>
          <w:color w:val="000000"/>
          <w:sz w:val="24"/>
          <w:szCs w:val="24"/>
          <w:shd w:val="clear" w:color="auto" w:fill="FDFDFC"/>
          <w:lang w:eastAsia="es-CO"/>
        </w:rPr>
        <w:t xml:space="preserve"> atávica</w:t>
      </w:r>
      <w:r w:rsidRPr="00354910">
        <w:rPr>
          <w:rFonts w:ascii="Arial" w:eastAsia="Times New Roman" w:hAnsi="Arial" w:cs="Arial"/>
          <w:color w:val="000000"/>
          <w:sz w:val="24"/>
          <w:szCs w:val="24"/>
          <w:shd w:val="clear" w:color="auto" w:fill="FDFDFC"/>
          <w:lang w:eastAsia="es-CO"/>
        </w:rPr>
        <w:t xml:space="preserve"> a la unicelularidad</w:t>
      </w:r>
      <w:r w:rsidR="00265B69">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sz w:val="24"/>
          <w:szCs w:val="24"/>
          <w:shd w:val="clear" w:color="auto" w:fill="FDFDFC"/>
          <w:lang w:eastAsia="es-CO"/>
        </w:rPr>
        <w:t>ya</w:t>
      </w:r>
      <w:r w:rsidR="00265B69">
        <w:rPr>
          <w:rFonts w:ascii="Arial" w:eastAsia="Times New Roman" w:hAnsi="Arial" w:cs="Arial"/>
          <w:sz w:val="24"/>
          <w:szCs w:val="24"/>
          <w:shd w:val="clear" w:color="auto" w:fill="FDFDFC"/>
          <w:lang w:eastAsia="es-CO"/>
        </w:rPr>
        <w:t xml:space="preserve"> </w:t>
      </w:r>
      <w:r w:rsidRPr="00354910">
        <w:rPr>
          <w:rFonts w:ascii="Arial" w:eastAsia="Times New Roman" w:hAnsi="Arial" w:cs="Arial"/>
          <w:sz w:val="24"/>
          <w:szCs w:val="24"/>
          <w:shd w:val="clear" w:color="auto" w:fill="FDFDFC"/>
          <w:lang w:eastAsia="es-CO"/>
        </w:rPr>
        <w:t>ha</w:t>
      </w:r>
      <w:r w:rsidR="00D25EBE">
        <w:rPr>
          <w:rFonts w:ascii="Arial" w:eastAsia="Times New Roman" w:hAnsi="Arial" w:cs="Arial"/>
          <w:sz w:val="24"/>
          <w:szCs w:val="24"/>
          <w:shd w:val="clear" w:color="auto" w:fill="FDFDFC"/>
          <w:lang w:eastAsia="es-CO"/>
        </w:rPr>
        <w:t>bía</w:t>
      </w:r>
      <w:r w:rsidRPr="00354910">
        <w:rPr>
          <w:rFonts w:ascii="Arial" w:eastAsia="Times New Roman" w:hAnsi="Arial" w:cs="Arial"/>
          <w:sz w:val="24"/>
          <w:szCs w:val="24"/>
          <w:shd w:val="clear" w:color="auto" w:fill="FDFDFC"/>
          <w:lang w:eastAsia="es-CO"/>
        </w:rPr>
        <w:t xml:space="preserve"> sido </w:t>
      </w:r>
      <w:r w:rsidRPr="00354910">
        <w:rPr>
          <w:rFonts w:ascii="Arial" w:eastAsia="Times New Roman" w:hAnsi="Arial" w:cs="Arial"/>
          <w:color w:val="000000"/>
          <w:sz w:val="24"/>
          <w:szCs w:val="24"/>
          <w:shd w:val="clear" w:color="auto" w:fill="FDFDFC"/>
          <w:lang w:eastAsia="es-CO"/>
        </w:rPr>
        <w:t>propuesta</w:t>
      </w:r>
      <w:r w:rsidR="00265B69">
        <w:rPr>
          <w:rFonts w:ascii="Arial" w:eastAsia="Times New Roman" w:hAnsi="Arial" w:cs="Arial"/>
          <w:color w:val="000000"/>
          <w:sz w:val="24"/>
          <w:szCs w:val="24"/>
          <w:shd w:val="clear" w:color="auto" w:fill="FDFDFC"/>
          <w:lang w:eastAsia="es-CO"/>
        </w:rPr>
        <w:t xml:space="preserve"> </w:t>
      </w:r>
      <w:r w:rsidR="00354910" w:rsidRPr="00354910">
        <w:rPr>
          <w:rFonts w:ascii="Arial" w:eastAsia="Times New Roman" w:hAnsi="Arial" w:cs="Arial"/>
          <w:color w:val="000000"/>
          <w:sz w:val="24"/>
          <w:szCs w:val="24"/>
          <w:shd w:val="clear" w:color="auto" w:fill="FDFDFC"/>
          <w:lang w:eastAsia="es-CO"/>
        </w:rPr>
        <w:t>(</w:t>
      </w:r>
      <w:r w:rsidR="00D25EBE">
        <w:rPr>
          <w:rFonts w:ascii="Arial" w:eastAsia="Times New Roman" w:hAnsi="Arial" w:cs="Arial"/>
          <w:color w:val="000000"/>
          <w:sz w:val="24"/>
          <w:szCs w:val="24"/>
          <w:shd w:val="clear" w:color="auto" w:fill="FDFDFC"/>
          <w:lang w:eastAsia="es-CO"/>
        </w:rPr>
        <w:t>1,</w:t>
      </w:r>
      <w:r w:rsidR="00354910" w:rsidRPr="00354910">
        <w:rPr>
          <w:rFonts w:ascii="Arial" w:eastAsia="Times New Roman" w:hAnsi="Arial" w:cs="Arial"/>
          <w:color w:val="000000"/>
          <w:sz w:val="24"/>
          <w:szCs w:val="24"/>
          <w:shd w:val="clear" w:color="auto" w:fill="FDFDFC"/>
          <w:lang w:eastAsia="es-CO"/>
        </w:rPr>
        <w:t>18</w:t>
      </w:r>
      <w:r w:rsidRPr="00354910">
        <w:rPr>
          <w:rFonts w:ascii="Arial" w:eastAsia="Times New Roman" w:hAnsi="Arial" w:cs="Arial"/>
          <w:color w:val="000000"/>
          <w:sz w:val="24"/>
          <w:szCs w:val="24"/>
          <w:shd w:val="clear" w:color="auto" w:fill="FDFDFC"/>
          <w:lang w:eastAsia="es-CO"/>
        </w:rPr>
        <w:t>-2</w:t>
      </w:r>
      <w:r w:rsidR="00652EAB">
        <w:rPr>
          <w:rFonts w:ascii="Arial" w:eastAsia="Times New Roman" w:hAnsi="Arial" w:cs="Arial"/>
          <w:color w:val="000000"/>
          <w:sz w:val="24"/>
          <w:szCs w:val="24"/>
          <w:shd w:val="clear" w:color="auto" w:fill="FDFDFC"/>
          <w:lang w:eastAsia="es-CO"/>
        </w:rPr>
        <w:t>2</w:t>
      </w:r>
      <w:r w:rsidRPr="00354910">
        <w:rPr>
          <w:rFonts w:ascii="Arial" w:eastAsia="Times New Roman" w:hAnsi="Arial" w:cs="Arial"/>
          <w:sz w:val="24"/>
          <w:szCs w:val="24"/>
          <w:shd w:val="clear" w:color="auto" w:fill="FDFDFC"/>
          <w:lang w:eastAsia="es-CO"/>
        </w:rPr>
        <w:t xml:space="preserve">), </w:t>
      </w:r>
      <w:r w:rsidRPr="00354910">
        <w:rPr>
          <w:rFonts w:ascii="Arial" w:hAnsi="Arial" w:cs="Arial"/>
          <w:sz w:val="24"/>
          <w:szCs w:val="24"/>
        </w:rPr>
        <w:t>solo resta añadir</w:t>
      </w:r>
      <w:r w:rsidR="00903639">
        <w:rPr>
          <w:rFonts w:ascii="Arial" w:hAnsi="Arial" w:cs="Arial"/>
          <w:sz w:val="24"/>
          <w:szCs w:val="24"/>
        </w:rPr>
        <w:t xml:space="preserve"> a dicha hipótesis </w:t>
      </w:r>
      <w:r w:rsidRPr="00354910">
        <w:rPr>
          <w:rFonts w:ascii="Arial" w:hAnsi="Arial" w:cs="Arial"/>
          <w:sz w:val="24"/>
          <w:szCs w:val="24"/>
        </w:rPr>
        <w:t xml:space="preserve">lo que </w:t>
      </w:r>
      <w:r w:rsidR="00BC2800">
        <w:rPr>
          <w:rFonts w:ascii="Arial" w:hAnsi="Arial" w:cs="Arial"/>
          <w:sz w:val="24"/>
          <w:szCs w:val="24"/>
        </w:rPr>
        <w:t>aquí concluimos</w:t>
      </w:r>
      <w:r w:rsidRPr="00354910">
        <w:rPr>
          <w:rFonts w:ascii="Arial" w:hAnsi="Arial" w:cs="Arial"/>
          <w:sz w:val="24"/>
          <w:szCs w:val="24"/>
        </w:rPr>
        <w:t xml:space="preserve">: </w:t>
      </w:r>
      <w:r w:rsidRPr="00354910">
        <w:rPr>
          <w:rFonts w:ascii="Arial" w:hAnsi="Arial" w:cs="Arial"/>
          <w:i/>
          <w:sz w:val="24"/>
          <w:szCs w:val="24"/>
        </w:rPr>
        <w:t>el cáncer</w:t>
      </w:r>
      <w:r w:rsidR="00E7660E">
        <w:rPr>
          <w:rFonts w:ascii="Arial" w:hAnsi="Arial" w:cs="Arial"/>
          <w:i/>
          <w:sz w:val="24"/>
          <w:szCs w:val="24"/>
        </w:rPr>
        <w:t xml:space="preserve"> </w:t>
      </w:r>
      <w:r w:rsidR="00BC2800">
        <w:rPr>
          <w:rFonts w:ascii="Arial" w:hAnsi="Arial" w:cs="Arial"/>
          <w:i/>
          <w:sz w:val="24"/>
          <w:szCs w:val="24"/>
        </w:rPr>
        <w:t>y</w:t>
      </w:r>
      <w:r w:rsidRPr="00354910">
        <w:rPr>
          <w:rFonts w:ascii="Arial" w:hAnsi="Arial" w:cs="Arial"/>
          <w:i/>
          <w:sz w:val="24"/>
          <w:szCs w:val="24"/>
        </w:rPr>
        <w:t xml:space="preserve"> </w:t>
      </w:r>
      <w:r w:rsidR="00BC2800">
        <w:rPr>
          <w:rFonts w:ascii="Arial" w:hAnsi="Arial" w:cs="Arial"/>
          <w:i/>
          <w:sz w:val="24"/>
          <w:szCs w:val="24"/>
        </w:rPr>
        <w:t>el</w:t>
      </w:r>
      <w:r w:rsidRPr="00354910">
        <w:rPr>
          <w:rFonts w:ascii="Arial" w:hAnsi="Arial" w:cs="Arial"/>
          <w:i/>
          <w:sz w:val="24"/>
          <w:szCs w:val="24"/>
        </w:rPr>
        <w:t xml:space="preserve"> ambiente afín a la Química Prebiótica</w:t>
      </w:r>
      <w:r w:rsidR="00BC2800">
        <w:rPr>
          <w:rFonts w:ascii="Arial" w:hAnsi="Arial" w:cs="Arial"/>
          <w:i/>
          <w:sz w:val="24"/>
          <w:szCs w:val="24"/>
        </w:rPr>
        <w:t xml:space="preserve"> </w:t>
      </w:r>
      <w:r w:rsidR="00E7660E">
        <w:rPr>
          <w:rFonts w:ascii="Arial" w:hAnsi="Arial" w:cs="Arial"/>
          <w:i/>
          <w:sz w:val="24"/>
          <w:szCs w:val="24"/>
        </w:rPr>
        <w:t>también están correlacionados</w:t>
      </w:r>
      <w:r w:rsidR="00BC2800">
        <w:rPr>
          <w:rFonts w:ascii="Arial" w:hAnsi="Arial" w:cs="Arial"/>
          <w:i/>
          <w:sz w:val="24"/>
          <w:szCs w:val="24"/>
        </w:rPr>
        <w:t xml:space="preserve"> </w:t>
      </w:r>
      <w:r w:rsidRPr="00354910">
        <w:rPr>
          <w:rFonts w:ascii="Arial" w:hAnsi="Arial" w:cs="Arial"/>
          <w:sz w:val="24"/>
          <w:szCs w:val="24"/>
        </w:rPr>
        <w:t xml:space="preserve"> (Fig. 5). </w:t>
      </w:r>
      <w:r w:rsidR="00265B69">
        <w:rPr>
          <w:rFonts w:ascii="Arial" w:eastAsia="Times New Roman" w:hAnsi="Arial" w:cs="Arial"/>
          <w:sz w:val="24"/>
          <w:szCs w:val="24"/>
          <w:shd w:val="clear" w:color="auto" w:fill="FDFDFC"/>
          <w:lang w:eastAsia="es-CO"/>
        </w:rPr>
        <w:t xml:space="preserve">De ahí que, además de </w:t>
      </w:r>
      <w:r w:rsidR="00F12B2B">
        <w:rPr>
          <w:rFonts w:ascii="Arial" w:eastAsia="Times New Roman" w:hAnsi="Arial" w:cs="Arial"/>
          <w:sz w:val="24"/>
          <w:szCs w:val="24"/>
          <w:shd w:val="clear" w:color="auto" w:fill="FDFDFC"/>
          <w:lang w:eastAsia="es-CO"/>
        </w:rPr>
        <w:t xml:space="preserve">ofrecer </w:t>
      </w:r>
      <w:r w:rsidR="00265B69">
        <w:rPr>
          <w:rFonts w:ascii="Arial" w:eastAsia="Times New Roman" w:hAnsi="Arial" w:cs="Arial"/>
          <w:sz w:val="24"/>
          <w:szCs w:val="24"/>
          <w:shd w:val="clear" w:color="auto" w:fill="FDFDFC"/>
          <w:lang w:eastAsia="es-CO"/>
        </w:rPr>
        <w:t>un</w:t>
      </w:r>
      <w:r w:rsidR="00F12B2B">
        <w:rPr>
          <w:rFonts w:ascii="Arial" w:eastAsia="Times New Roman" w:hAnsi="Arial" w:cs="Arial"/>
          <w:sz w:val="24"/>
          <w:szCs w:val="24"/>
          <w:shd w:val="clear" w:color="auto" w:fill="FDFDFC"/>
          <w:lang w:eastAsia="es-CO"/>
        </w:rPr>
        <w:t>a</w:t>
      </w:r>
      <w:r w:rsidRPr="00354910">
        <w:rPr>
          <w:rFonts w:ascii="Arial" w:eastAsia="Times New Roman" w:hAnsi="Arial" w:cs="Arial"/>
          <w:sz w:val="24"/>
          <w:szCs w:val="24"/>
          <w:shd w:val="clear" w:color="auto" w:fill="FDFDFC"/>
          <w:lang w:eastAsia="es-CO"/>
        </w:rPr>
        <w:t xml:space="preserve"> </w:t>
      </w:r>
      <w:r w:rsidR="00265B69">
        <w:rPr>
          <w:rFonts w:ascii="Arial" w:eastAsia="Times New Roman" w:hAnsi="Arial" w:cs="Arial"/>
          <w:sz w:val="24"/>
          <w:szCs w:val="24"/>
          <w:shd w:val="clear" w:color="auto" w:fill="FDFDFC"/>
          <w:lang w:eastAsia="es-CO"/>
        </w:rPr>
        <w:t xml:space="preserve">mejor </w:t>
      </w:r>
      <w:r w:rsidR="00F12B2B">
        <w:rPr>
          <w:rFonts w:ascii="Arial" w:eastAsia="Times New Roman" w:hAnsi="Arial" w:cs="Arial"/>
          <w:sz w:val="24"/>
          <w:szCs w:val="24"/>
          <w:shd w:val="clear" w:color="auto" w:fill="FDFDFC"/>
          <w:lang w:eastAsia="es-CO"/>
        </w:rPr>
        <w:t>explicación</w:t>
      </w:r>
      <w:r w:rsidR="00265B69">
        <w:rPr>
          <w:rFonts w:ascii="Arial" w:eastAsia="Times New Roman" w:hAnsi="Arial" w:cs="Arial"/>
          <w:sz w:val="24"/>
          <w:szCs w:val="24"/>
          <w:shd w:val="clear" w:color="auto" w:fill="FDFDFC"/>
          <w:lang w:eastAsia="es-CO"/>
        </w:rPr>
        <w:t xml:space="preserve"> de la </w:t>
      </w:r>
      <w:r w:rsidRPr="00354910">
        <w:rPr>
          <w:rFonts w:ascii="Arial" w:eastAsia="Times New Roman" w:hAnsi="Arial" w:cs="Arial"/>
          <w:sz w:val="24"/>
          <w:szCs w:val="24"/>
          <w:shd w:val="clear" w:color="auto" w:fill="FDFDFC"/>
          <w:lang w:eastAsia="es-CO"/>
        </w:rPr>
        <w:t xml:space="preserve">asociación con tabaquismo, alimentos encenizados, hipoxia, hipercapnia, alta temperatura, irradiación, minería, industria y regiones volcánicas </w:t>
      </w:r>
      <w:r w:rsidR="00652EAB">
        <w:rPr>
          <w:rFonts w:ascii="Arial" w:eastAsia="Times New Roman" w:hAnsi="Arial" w:cs="Arial"/>
          <w:sz w:val="24"/>
          <w:szCs w:val="24"/>
          <w:shd w:val="clear" w:color="auto" w:fill="FDFDFC"/>
          <w:lang w:eastAsia="es-CO"/>
        </w:rPr>
        <w:t>(23</w:t>
      </w:r>
      <w:r w:rsidRPr="00354910">
        <w:rPr>
          <w:rFonts w:ascii="Arial" w:eastAsia="Times New Roman" w:hAnsi="Arial" w:cs="Arial"/>
          <w:sz w:val="24"/>
          <w:szCs w:val="24"/>
          <w:shd w:val="clear" w:color="auto" w:fill="FDFDFC"/>
          <w:lang w:eastAsia="es-CO"/>
        </w:rPr>
        <w:t>), entre otras,</w:t>
      </w:r>
      <w:r w:rsidR="00265B69">
        <w:rPr>
          <w:rFonts w:ascii="Arial" w:eastAsia="Times New Roman" w:hAnsi="Arial" w:cs="Arial"/>
          <w:sz w:val="24"/>
          <w:szCs w:val="24"/>
          <w:shd w:val="clear" w:color="auto" w:fill="FDFDFC"/>
          <w:lang w:eastAsia="es-CO"/>
        </w:rPr>
        <w:t xml:space="preserve"> </w:t>
      </w:r>
      <w:r w:rsidR="00E7660E">
        <w:rPr>
          <w:rFonts w:ascii="Arial" w:eastAsia="Times New Roman" w:hAnsi="Arial" w:cs="Arial"/>
          <w:sz w:val="24"/>
          <w:szCs w:val="24"/>
          <w:shd w:val="clear" w:color="auto" w:fill="FDFDFC"/>
          <w:lang w:eastAsia="es-CO"/>
        </w:rPr>
        <w:t>el</w:t>
      </w:r>
      <w:r w:rsidR="00D12D95">
        <w:rPr>
          <w:rFonts w:ascii="Arial" w:eastAsia="Times New Roman" w:hAnsi="Arial" w:cs="Arial"/>
          <w:sz w:val="24"/>
          <w:szCs w:val="24"/>
          <w:shd w:val="clear" w:color="auto" w:fill="FDFDFC"/>
          <w:lang w:eastAsia="es-CO"/>
        </w:rPr>
        <w:t xml:space="preserve"> </w:t>
      </w:r>
      <w:r w:rsidR="00BC2800" w:rsidRPr="00BC2800">
        <w:rPr>
          <w:rFonts w:ascii="Arial" w:eastAsia="Times New Roman" w:hAnsi="Arial" w:cs="Arial"/>
          <w:i/>
          <w:sz w:val="24"/>
          <w:szCs w:val="24"/>
          <w:shd w:val="clear" w:color="auto" w:fill="FDFDFC"/>
          <w:lang w:eastAsia="es-CO"/>
        </w:rPr>
        <w:t>hallmark</w:t>
      </w:r>
      <w:r w:rsidR="00E7660E">
        <w:rPr>
          <w:rFonts w:ascii="Arial" w:eastAsia="Times New Roman" w:hAnsi="Arial" w:cs="Arial"/>
          <w:sz w:val="24"/>
          <w:szCs w:val="24"/>
          <w:shd w:val="clear" w:color="auto" w:fill="FDFDFC"/>
          <w:lang w:eastAsia="es-CO"/>
        </w:rPr>
        <w:t xml:space="preserve"> geobiológico-</w:t>
      </w:r>
      <w:r w:rsidRPr="00354910">
        <w:rPr>
          <w:rFonts w:ascii="Arial" w:eastAsia="Times New Roman" w:hAnsi="Arial" w:cs="Arial"/>
          <w:sz w:val="24"/>
          <w:szCs w:val="24"/>
          <w:shd w:val="clear" w:color="auto" w:fill="FDFDFC"/>
          <w:lang w:eastAsia="es-CO"/>
        </w:rPr>
        <w:t xml:space="preserve">unicelular </w:t>
      </w:r>
      <w:r w:rsidR="00BC2800">
        <w:rPr>
          <w:rFonts w:ascii="Arial" w:eastAsia="Times New Roman" w:hAnsi="Arial" w:cs="Arial"/>
          <w:sz w:val="24"/>
          <w:szCs w:val="24"/>
          <w:shd w:val="clear" w:color="auto" w:fill="FDFDFC"/>
          <w:lang w:eastAsia="es-CO"/>
        </w:rPr>
        <w:t xml:space="preserve">del cáncer </w:t>
      </w:r>
      <w:r w:rsidR="008A1E88">
        <w:rPr>
          <w:rFonts w:ascii="Arial" w:eastAsia="Times New Roman" w:hAnsi="Arial" w:cs="Arial"/>
          <w:sz w:val="24"/>
          <w:szCs w:val="24"/>
          <w:shd w:val="clear" w:color="auto" w:fill="FDFDFC"/>
          <w:lang w:eastAsia="es-CO"/>
        </w:rPr>
        <w:t xml:space="preserve">aquí </w:t>
      </w:r>
      <w:r w:rsidR="00BC2800">
        <w:rPr>
          <w:rFonts w:ascii="Arial" w:eastAsia="Times New Roman" w:hAnsi="Arial" w:cs="Arial"/>
          <w:sz w:val="24"/>
          <w:szCs w:val="24"/>
          <w:shd w:val="clear" w:color="auto" w:fill="FDFDFC"/>
          <w:lang w:eastAsia="es-CO"/>
        </w:rPr>
        <w:t>explicitado</w:t>
      </w:r>
      <w:r w:rsidR="008A1E88">
        <w:rPr>
          <w:rFonts w:ascii="Arial" w:eastAsia="Times New Roman" w:hAnsi="Arial" w:cs="Arial"/>
          <w:sz w:val="24"/>
          <w:szCs w:val="24"/>
          <w:shd w:val="clear" w:color="auto" w:fill="FDFDFC"/>
          <w:lang w:eastAsia="es-CO"/>
        </w:rPr>
        <w:t xml:space="preserve"> </w:t>
      </w:r>
      <w:r w:rsidR="00F12B2B">
        <w:rPr>
          <w:rFonts w:ascii="Arial" w:eastAsia="Times New Roman" w:hAnsi="Arial" w:cs="Arial"/>
          <w:sz w:val="24"/>
          <w:szCs w:val="24"/>
          <w:shd w:val="clear" w:color="auto" w:fill="FDFDFC"/>
          <w:lang w:eastAsia="es-CO"/>
        </w:rPr>
        <w:t>(Fig. 5)</w:t>
      </w:r>
      <w:r w:rsidRPr="00354910">
        <w:rPr>
          <w:rFonts w:ascii="Arial" w:eastAsia="Times New Roman" w:hAnsi="Arial" w:cs="Arial"/>
          <w:sz w:val="24"/>
          <w:szCs w:val="24"/>
          <w:shd w:val="clear" w:color="auto" w:fill="FDFDFC"/>
          <w:lang w:eastAsia="es-CO"/>
        </w:rPr>
        <w:t xml:space="preserve"> puede también </w:t>
      </w:r>
      <w:r w:rsidR="00BC2800">
        <w:rPr>
          <w:rFonts w:ascii="Arial" w:eastAsia="Times New Roman" w:hAnsi="Arial" w:cs="Arial"/>
          <w:sz w:val="24"/>
          <w:szCs w:val="24"/>
          <w:shd w:val="clear" w:color="auto" w:fill="FDFDFC"/>
          <w:lang w:eastAsia="es-CO"/>
        </w:rPr>
        <w:t>dilucidar</w:t>
      </w:r>
      <w:r w:rsidRPr="00354910">
        <w:rPr>
          <w:rFonts w:ascii="Arial" w:eastAsia="Times New Roman" w:hAnsi="Arial" w:cs="Arial"/>
          <w:sz w:val="24"/>
          <w:szCs w:val="24"/>
          <w:shd w:val="clear" w:color="auto" w:fill="FDFDFC"/>
          <w:lang w:eastAsia="es-CO"/>
        </w:rPr>
        <w:t>:</w:t>
      </w:r>
    </w:p>
    <w:p w14:paraId="77F3C774" w14:textId="77777777" w:rsidR="00F02465" w:rsidRPr="00354910" w:rsidRDefault="00F02465"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Una mayor prevalencia</w:t>
      </w:r>
      <w:r w:rsidR="00780DC2">
        <w:rPr>
          <w:rFonts w:ascii="Arial" w:eastAsia="Times New Roman" w:hAnsi="Arial" w:cs="Arial"/>
          <w:color w:val="000000"/>
          <w:sz w:val="24"/>
          <w:szCs w:val="24"/>
          <w:shd w:val="clear" w:color="auto" w:fill="FDFDFC"/>
          <w:lang w:eastAsia="es-CO"/>
        </w:rPr>
        <w:t xml:space="preserve"> de cáncer </w:t>
      </w:r>
      <w:r w:rsidRPr="00354910">
        <w:rPr>
          <w:rFonts w:ascii="Arial" w:eastAsia="Times New Roman" w:hAnsi="Arial" w:cs="Arial"/>
          <w:color w:val="000000"/>
          <w:sz w:val="24"/>
          <w:szCs w:val="24"/>
          <w:shd w:val="clear" w:color="auto" w:fill="FDFDFC"/>
          <w:lang w:eastAsia="es-CO"/>
        </w:rPr>
        <w:t xml:space="preserve">en </w:t>
      </w:r>
      <w:r w:rsidRPr="00354910">
        <w:rPr>
          <w:rFonts w:ascii="Arial" w:eastAsia="Times New Roman" w:hAnsi="Arial" w:cs="Arial"/>
          <w:i/>
          <w:color w:val="000000"/>
          <w:sz w:val="24"/>
          <w:szCs w:val="24"/>
          <w:shd w:val="clear" w:color="auto" w:fill="FDFDFC"/>
          <w:lang w:eastAsia="es-CO"/>
        </w:rPr>
        <w:t>Homo sapiens</w:t>
      </w:r>
      <w:r w:rsidRPr="00354910">
        <w:rPr>
          <w:rFonts w:ascii="Arial" w:eastAsia="Times New Roman" w:hAnsi="Arial" w:cs="Arial"/>
          <w:color w:val="000000"/>
          <w:sz w:val="24"/>
          <w:szCs w:val="24"/>
          <w:shd w:val="clear" w:color="auto" w:fill="FDFDFC"/>
          <w:lang w:eastAsia="es-CO"/>
        </w:rPr>
        <w:t>, debido a</w:t>
      </w:r>
      <w:r w:rsidR="00A05304">
        <w:rPr>
          <w:rFonts w:ascii="Arial" w:eastAsia="Times New Roman" w:hAnsi="Arial" w:cs="Arial"/>
          <w:color w:val="000000"/>
          <w:sz w:val="24"/>
          <w:szCs w:val="24"/>
          <w:shd w:val="clear" w:color="auto" w:fill="FDFDFC"/>
          <w:lang w:eastAsia="es-CO"/>
        </w:rPr>
        <w:t>l</w:t>
      </w:r>
      <w:r w:rsidRPr="00354910">
        <w:rPr>
          <w:rFonts w:ascii="Arial" w:eastAsia="Times New Roman" w:hAnsi="Arial" w:cs="Arial"/>
          <w:color w:val="000000"/>
          <w:sz w:val="24"/>
          <w:szCs w:val="24"/>
          <w:shd w:val="clear" w:color="auto" w:fill="FDFDFC"/>
          <w:lang w:eastAsia="es-CO"/>
        </w:rPr>
        <w:t xml:space="preserve"> </w:t>
      </w:r>
      <w:r w:rsidR="00780DC2">
        <w:rPr>
          <w:rFonts w:ascii="Arial" w:eastAsia="Times New Roman" w:hAnsi="Arial" w:cs="Arial"/>
          <w:color w:val="000000"/>
          <w:sz w:val="24"/>
          <w:szCs w:val="24"/>
          <w:shd w:val="clear" w:color="auto" w:fill="FDFDFC"/>
          <w:lang w:eastAsia="es-CO"/>
        </w:rPr>
        <w:t>peculiar mayor tono cortico-</w:t>
      </w:r>
      <w:r w:rsidRPr="00354910">
        <w:rPr>
          <w:rFonts w:ascii="Arial" w:eastAsia="Times New Roman" w:hAnsi="Arial" w:cs="Arial"/>
          <w:color w:val="000000"/>
          <w:sz w:val="24"/>
          <w:szCs w:val="24"/>
          <w:shd w:val="clear" w:color="auto" w:fill="FDFDFC"/>
          <w:lang w:eastAsia="es-CO"/>
        </w:rPr>
        <w:t>adrenal</w:t>
      </w:r>
      <w:r w:rsidR="00780DC2">
        <w:rPr>
          <w:rFonts w:ascii="Arial" w:eastAsia="Times New Roman" w:hAnsi="Arial" w:cs="Arial"/>
          <w:color w:val="000000"/>
          <w:sz w:val="24"/>
          <w:szCs w:val="24"/>
          <w:shd w:val="clear" w:color="auto" w:fill="FDFDFC"/>
          <w:lang w:eastAsia="es-CO"/>
        </w:rPr>
        <w:t xml:space="preserve"> </w:t>
      </w:r>
      <w:r w:rsidR="008A1E88">
        <w:rPr>
          <w:rFonts w:ascii="Arial" w:eastAsia="Times New Roman" w:hAnsi="Arial" w:cs="Arial"/>
          <w:color w:val="000000"/>
          <w:sz w:val="24"/>
          <w:szCs w:val="24"/>
          <w:shd w:val="clear" w:color="auto" w:fill="FDFDFC"/>
          <w:lang w:eastAsia="es-CO"/>
        </w:rPr>
        <w:t>(</w:t>
      </w:r>
      <w:r w:rsidRPr="00354910">
        <w:rPr>
          <w:rFonts w:ascii="Arial" w:eastAsia="Times New Roman" w:hAnsi="Arial" w:cs="Arial"/>
          <w:color w:val="000000"/>
          <w:sz w:val="24"/>
          <w:szCs w:val="24"/>
          <w:shd w:val="clear" w:color="auto" w:fill="FDFDFC"/>
          <w:lang w:eastAsia="es-CO"/>
        </w:rPr>
        <w:t xml:space="preserve">comparado con los demás </w:t>
      </w:r>
      <w:r w:rsidR="00204A76" w:rsidRPr="00354910">
        <w:rPr>
          <w:rFonts w:ascii="Arial" w:eastAsia="Times New Roman" w:hAnsi="Arial" w:cs="Arial"/>
          <w:color w:val="000000"/>
          <w:sz w:val="24"/>
          <w:szCs w:val="24"/>
          <w:shd w:val="clear" w:color="auto" w:fill="FDFDFC"/>
          <w:lang w:eastAsia="es-CO"/>
        </w:rPr>
        <w:t>póngidos</w:t>
      </w:r>
      <w:r w:rsidR="008A1E88">
        <w:rPr>
          <w:rFonts w:ascii="Arial" w:eastAsia="Times New Roman" w:hAnsi="Arial" w:cs="Arial"/>
          <w:color w:val="000000"/>
          <w:sz w:val="24"/>
          <w:szCs w:val="24"/>
          <w:shd w:val="clear" w:color="auto" w:fill="FDFDFC"/>
          <w:lang w:eastAsia="es-CO"/>
        </w:rPr>
        <w:t>)</w:t>
      </w:r>
      <w:r w:rsidR="00204A76" w:rsidRPr="00354910">
        <w:rPr>
          <w:rFonts w:ascii="Arial" w:eastAsia="Times New Roman" w:hAnsi="Arial" w:cs="Arial"/>
          <w:color w:val="000000"/>
          <w:sz w:val="24"/>
          <w:szCs w:val="24"/>
          <w:shd w:val="clear" w:color="auto" w:fill="FDFDFC"/>
          <w:lang w:eastAsia="es-CO"/>
        </w:rPr>
        <w:t xml:space="preserve"> </w:t>
      </w:r>
      <w:r w:rsidR="00652EAB">
        <w:rPr>
          <w:rFonts w:ascii="Arial" w:eastAsia="Times New Roman" w:hAnsi="Arial" w:cs="Arial"/>
          <w:color w:val="000000"/>
          <w:sz w:val="24"/>
          <w:szCs w:val="24"/>
          <w:shd w:val="clear" w:color="auto" w:fill="FDFDFC"/>
          <w:lang w:eastAsia="es-CO"/>
        </w:rPr>
        <w:t>(24</w:t>
      </w:r>
      <w:r w:rsidR="008A1E88">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así como por sobreexposición a</w:t>
      </w:r>
      <w:r w:rsidR="00780DC2">
        <w:rPr>
          <w:rFonts w:ascii="Arial" w:eastAsia="Times New Roman" w:hAnsi="Arial" w:cs="Arial"/>
          <w:color w:val="000000"/>
          <w:sz w:val="24"/>
          <w:szCs w:val="24"/>
          <w:shd w:val="clear" w:color="auto" w:fill="FDFDFC"/>
          <w:lang w:eastAsia="es-CO"/>
        </w:rPr>
        <w:t xml:space="preserve"> </w:t>
      </w:r>
      <w:r w:rsidR="008A1E88">
        <w:rPr>
          <w:rFonts w:ascii="Arial" w:eastAsia="Times New Roman" w:hAnsi="Arial" w:cs="Arial"/>
          <w:color w:val="000000"/>
          <w:sz w:val="24"/>
          <w:szCs w:val="24"/>
          <w:shd w:val="clear" w:color="auto" w:fill="FDFDFC"/>
          <w:lang w:eastAsia="es-CO"/>
        </w:rPr>
        <w:t>dicha</w:t>
      </w:r>
      <w:r w:rsidR="00780DC2">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Química Prebiótica. Sobreexposición que</w:t>
      </w:r>
      <w:r w:rsidR="00204A76" w:rsidRPr="00354910">
        <w:rPr>
          <w:rFonts w:ascii="Arial" w:eastAsia="Times New Roman" w:hAnsi="Arial" w:cs="Arial"/>
          <w:color w:val="000000"/>
          <w:sz w:val="24"/>
          <w:szCs w:val="24"/>
          <w:shd w:val="clear" w:color="auto" w:fill="FDFDFC"/>
          <w:lang w:eastAsia="es-CO"/>
        </w:rPr>
        <w:t xml:space="preserve"> a </w:t>
      </w:r>
      <w:r w:rsidR="00A05304">
        <w:rPr>
          <w:rFonts w:ascii="Arial" w:eastAsia="Times New Roman" w:hAnsi="Arial" w:cs="Arial"/>
          <w:color w:val="000000"/>
          <w:sz w:val="24"/>
          <w:szCs w:val="24"/>
          <w:shd w:val="clear" w:color="auto" w:fill="FDFDFC"/>
          <w:lang w:eastAsia="es-CO"/>
        </w:rPr>
        <w:t>la</w:t>
      </w:r>
      <w:r w:rsidR="00204A76" w:rsidRPr="00354910">
        <w:rPr>
          <w:rFonts w:ascii="Arial" w:eastAsia="Times New Roman" w:hAnsi="Arial" w:cs="Arial"/>
          <w:color w:val="000000"/>
          <w:sz w:val="24"/>
          <w:szCs w:val="24"/>
          <w:shd w:val="clear" w:color="auto" w:fill="FDFDFC"/>
          <w:lang w:eastAsia="es-CO"/>
        </w:rPr>
        <w:t xml:space="preserve"> vez</w:t>
      </w:r>
      <w:r w:rsidR="008A1E88">
        <w:rPr>
          <w:rFonts w:ascii="Arial" w:eastAsia="Times New Roman" w:hAnsi="Arial" w:cs="Arial"/>
          <w:color w:val="000000"/>
          <w:sz w:val="24"/>
          <w:szCs w:val="24"/>
          <w:shd w:val="clear" w:color="auto" w:fill="FDFDFC"/>
          <w:lang w:eastAsia="es-CO"/>
        </w:rPr>
        <w:t xml:space="preserve"> explica</w:t>
      </w:r>
      <w:r w:rsidR="00204A76" w:rsidRPr="0035491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la mayor </w:t>
      </w:r>
      <w:r w:rsidR="00A05304">
        <w:rPr>
          <w:rFonts w:ascii="Arial" w:eastAsia="Times New Roman" w:hAnsi="Arial" w:cs="Arial"/>
          <w:color w:val="000000"/>
          <w:sz w:val="24"/>
          <w:szCs w:val="24"/>
          <w:shd w:val="clear" w:color="auto" w:fill="FDFDFC"/>
          <w:lang w:eastAsia="es-CO"/>
        </w:rPr>
        <w:t>vulnerabilidad</w:t>
      </w:r>
      <w:r w:rsidR="005457D4" w:rsidRPr="00354910">
        <w:rPr>
          <w:rFonts w:ascii="Arial" w:eastAsia="Times New Roman" w:hAnsi="Arial" w:cs="Arial"/>
          <w:color w:val="000000"/>
          <w:sz w:val="24"/>
          <w:szCs w:val="24"/>
          <w:shd w:val="clear" w:color="auto" w:fill="FDFDFC"/>
          <w:lang w:eastAsia="es-CO"/>
        </w:rPr>
        <w:t xml:space="preserve"> </w:t>
      </w:r>
      <w:r w:rsidR="008A1E88">
        <w:rPr>
          <w:rFonts w:ascii="Arial" w:eastAsia="Times New Roman" w:hAnsi="Arial" w:cs="Arial"/>
          <w:color w:val="000000"/>
          <w:sz w:val="24"/>
          <w:szCs w:val="24"/>
          <w:shd w:val="clear" w:color="auto" w:fill="FDFDFC"/>
          <w:lang w:eastAsia="es-CO"/>
        </w:rPr>
        <w:t>de</w:t>
      </w:r>
      <w:r w:rsidRPr="00354910">
        <w:rPr>
          <w:rFonts w:ascii="Arial" w:eastAsia="Times New Roman" w:hAnsi="Arial" w:cs="Arial"/>
          <w:color w:val="000000"/>
          <w:sz w:val="24"/>
          <w:szCs w:val="24"/>
          <w:shd w:val="clear" w:color="auto" w:fill="FDFDFC"/>
          <w:lang w:eastAsia="es-CO"/>
        </w:rPr>
        <w:t xml:space="preserve"> conductos y superficies epiteliales (carcinomas 80% </w:t>
      </w:r>
      <w:r w:rsidR="008A1E88">
        <w:rPr>
          <w:rFonts w:ascii="Arial" w:eastAsia="Times New Roman" w:hAnsi="Arial" w:cs="Arial"/>
          <w:color w:val="000000"/>
          <w:sz w:val="24"/>
          <w:szCs w:val="24"/>
          <w:shd w:val="clear" w:color="auto" w:fill="FDFDFC"/>
          <w:lang w:eastAsia="es-CO"/>
        </w:rPr>
        <w:t xml:space="preserve">vs </w:t>
      </w:r>
      <w:r w:rsidRPr="00354910">
        <w:rPr>
          <w:rFonts w:ascii="Arial" w:eastAsia="Times New Roman" w:hAnsi="Arial" w:cs="Arial"/>
          <w:color w:val="000000"/>
          <w:sz w:val="24"/>
          <w:szCs w:val="24"/>
          <w:shd w:val="clear" w:color="auto" w:fill="FDFDFC"/>
          <w:lang w:eastAsia="es-CO"/>
        </w:rPr>
        <w:t xml:space="preserve"> sarcomas 20%).</w:t>
      </w:r>
    </w:p>
    <w:p w14:paraId="5E379584" w14:textId="77777777" w:rsidR="00F02465" w:rsidRPr="00354910" w:rsidRDefault="00F02465" w:rsidP="004A7EB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 xml:space="preserve">La </w:t>
      </w:r>
      <w:r w:rsidR="008A1E88">
        <w:rPr>
          <w:rFonts w:ascii="Arial" w:eastAsia="Times New Roman" w:hAnsi="Arial" w:cs="Arial"/>
          <w:color w:val="000000"/>
          <w:sz w:val="24"/>
          <w:szCs w:val="24"/>
          <w:shd w:val="clear" w:color="auto" w:fill="FDFDFC"/>
          <w:lang w:eastAsia="es-CO"/>
        </w:rPr>
        <w:t>cancerización</w:t>
      </w:r>
      <w:r w:rsidRPr="00354910">
        <w:rPr>
          <w:rFonts w:ascii="Arial" w:eastAsia="Times New Roman" w:hAnsi="Arial" w:cs="Arial"/>
          <w:color w:val="000000"/>
          <w:sz w:val="24"/>
          <w:szCs w:val="24"/>
          <w:shd w:val="clear" w:color="auto" w:fill="FDFDFC"/>
          <w:lang w:eastAsia="es-CO"/>
        </w:rPr>
        <w:t xml:space="preserve"> asociada a estrés, ansiedad y</w:t>
      </w:r>
      <w:r w:rsidR="008A1E88">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depresión,  por el alto nivel de cortisol, un </w:t>
      </w:r>
      <w:r w:rsidR="004A7EBE">
        <w:rPr>
          <w:rFonts w:ascii="Arial" w:eastAsia="Times New Roman" w:hAnsi="Arial" w:cs="Arial"/>
          <w:color w:val="000000"/>
          <w:sz w:val="24"/>
          <w:szCs w:val="24"/>
          <w:shd w:val="clear" w:color="auto" w:fill="FDFDFC"/>
          <w:lang w:eastAsia="es-CO"/>
        </w:rPr>
        <w:t>isopreno</w:t>
      </w:r>
      <w:r w:rsidR="008A1E88">
        <w:rPr>
          <w:rFonts w:ascii="Arial" w:eastAsia="Times New Roman" w:hAnsi="Arial" w:cs="Arial"/>
          <w:color w:val="000000"/>
          <w:sz w:val="24"/>
          <w:szCs w:val="24"/>
          <w:shd w:val="clear" w:color="auto" w:fill="FDFDFC"/>
          <w:lang w:eastAsia="es-CO"/>
        </w:rPr>
        <w:t xml:space="preserve"> </w:t>
      </w:r>
      <w:r w:rsidR="00A05304">
        <w:rPr>
          <w:rFonts w:ascii="Arial" w:eastAsia="Times New Roman" w:hAnsi="Arial" w:cs="Arial"/>
          <w:color w:val="000000"/>
          <w:sz w:val="24"/>
          <w:szCs w:val="24"/>
          <w:shd w:val="clear" w:color="auto" w:fill="FDFDFC"/>
          <w:lang w:eastAsia="es-CO"/>
        </w:rPr>
        <w:t>(</w:t>
      </w:r>
      <w:r w:rsidR="001035E8">
        <w:rPr>
          <w:rFonts w:ascii="Arial" w:eastAsia="Times New Roman" w:hAnsi="Arial" w:cs="Arial"/>
          <w:color w:val="000000"/>
          <w:sz w:val="24"/>
          <w:szCs w:val="24"/>
          <w:shd w:val="clear" w:color="auto" w:fill="FDFDFC"/>
          <w:lang w:eastAsia="es-CO"/>
        </w:rPr>
        <w:t xml:space="preserve">del tipo </w:t>
      </w:r>
      <w:r w:rsidR="004A7EBE">
        <w:rPr>
          <w:rFonts w:ascii="Arial" w:eastAsia="Times New Roman" w:hAnsi="Arial" w:cs="Arial"/>
          <w:color w:val="000000"/>
          <w:sz w:val="24"/>
          <w:szCs w:val="24"/>
          <w:shd w:val="clear" w:color="auto" w:fill="FDFDFC"/>
          <w:lang w:eastAsia="es-CO"/>
        </w:rPr>
        <w:t>del</w:t>
      </w:r>
      <w:r w:rsidR="001035E8">
        <w:rPr>
          <w:rFonts w:ascii="Arial" w:eastAsia="Times New Roman" w:hAnsi="Arial" w:cs="Arial"/>
          <w:color w:val="000000"/>
          <w:sz w:val="24"/>
          <w:szCs w:val="24"/>
          <w:shd w:val="clear" w:color="auto" w:fill="FDFDFC"/>
          <w:lang w:eastAsia="es-CO"/>
        </w:rPr>
        <w:t xml:space="preserve"> látex</w:t>
      </w:r>
      <w:r w:rsidR="00A05304">
        <w:rPr>
          <w:rFonts w:ascii="Arial" w:eastAsia="Times New Roman" w:hAnsi="Arial" w:cs="Arial"/>
          <w:color w:val="000000"/>
          <w:sz w:val="24"/>
          <w:szCs w:val="24"/>
          <w:shd w:val="clear" w:color="auto" w:fill="FDFDFC"/>
          <w:lang w:eastAsia="es-CO"/>
        </w:rPr>
        <w:t>)</w:t>
      </w:r>
      <w:r w:rsidR="00CF00E6">
        <w:rPr>
          <w:rFonts w:ascii="Arial" w:eastAsia="Times New Roman" w:hAnsi="Arial" w:cs="Arial"/>
          <w:color w:val="000000"/>
          <w:sz w:val="24"/>
          <w:szCs w:val="24"/>
          <w:shd w:val="clear" w:color="auto" w:fill="FDFDFC"/>
          <w:lang w:eastAsia="es-CO"/>
        </w:rPr>
        <w:t>,</w:t>
      </w:r>
      <w:r w:rsidR="008A1E88">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cuyo metabolismo compromete al citocromo P450, enzima implicada en la remoción de xenobióticos y contaminantes del cuerpo. Y viceversa, la prevención y remisión esporádica del cáncer mediante un estilo de vida que </w:t>
      </w:r>
      <w:r w:rsidR="008A1E88">
        <w:rPr>
          <w:rFonts w:ascii="Arial" w:eastAsia="Times New Roman" w:hAnsi="Arial" w:cs="Arial"/>
          <w:color w:val="000000"/>
          <w:sz w:val="24"/>
          <w:szCs w:val="24"/>
          <w:shd w:val="clear" w:color="auto" w:fill="FDFDFC"/>
          <w:lang w:eastAsia="es-CO"/>
        </w:rPr>
        <w:t>disminuya</w:t>
      </w:r>
      <w:r w:rsidRPr="00354910">
        <w:rPr>
          <w:rFonts w:ascii="Arial" w:eastAsia="Times New Roman" w:hAnsi="Arial" w:cs="Arial"/>
          <w:color w:val="000000"/>
          <w:sz w:val="24"/>
          <w:szCs w:val="24"/>
          <w:shd w:val="clear" w:color="auto" w:fill="FDFDFC"/>
          <w:lang w:eastAsia="es-CO"/>
        </w:rPr>
        <w:t xml:space="preserve"> el cortisol.</w:t>
      </w:r>
    </w:p>
    <w:p w14:paraId="156FC3D8" w14:textId="77777777" w:rsidR="00F02465" w:rsidRPr="00354910" w:rsidRDefault="00F02465"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lastRenderedPageBreak/>
        <w:t>El cáncer inducido por microorganismos (virus, bacterias, protozoos), tanto por la posibilidad de implantar sus ácidos nucleicos, como por la de generar un microambiente tisular inflamatorio, fibrótico, hipóxico, hipercapnico, o saturado de amonio, nitritos, metano y urea.</w:t>
      </w:r>
    </w:p>
    <w:p w14:paraId="7BB8F59B" w14:textId="77777777" w:rsidR="00F02465" w:rsidRPr="00354910" w:rsidRDefault="00A05304"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Pr>
          <w:rFonts w:ascii="Arial" w:eastAsia="Times New Roman" w:hAnsi="Arial" w:cs="Arial"/>
          <w:color w:val="000000"/>
          <w:sz w:val="24"/>
          <w:szCs w:val="24"/>
          <w:shd w:val="clear" w:color="auto" w:fill="FDFDFC"/>
          <w:lang w:eastAsia="es-CO"/>
        </w:rPr>
        <w:t>La infestación cancerígena</w:t>
      </w:r>
      <w:r w:rsidR="00F02465" w:rsidRPr="00354910">
        <w:rPr>
          <w:rFonts w:ascii="Arial" w:eastAsia="Times New Roman" w:hAnsi="Arial" w:cs="Arial"/>
          <w:color w:val="000000"/>
          <w:sz w:val="24"/>
          <w:szCs w:val="24"/>
          <w:shd w:val="clear" w:color="auto" w:fill="FDFDFC"/>
          <w:lang w:eastAsia="es-CO"/>
        </w:rPr>
        <w:t xml:space="preserve"> como </w:t>
      </w:r>
      <w:r>
        <w:rPr>
          <w:rFonts w:ascii="Arial" w:eastAsia="Times New Roman" w:hAnsi="Arial" w:cs="Arial"/>
          <w:color w:val="000000"/>
          <w:sz w:val="24"/>
          <w:szCs w:val="24"/>
          <w:shd w:val="clear" w:color="auto" w:fill="FDFDFC"/>
          <w:lang w:eastAsia="es-CO"/>
        </w:rPr>
        <w:t xml:space="preserve">sucede </w:t>
      </w:r>
      <w:r w:rsidR="00502231">
        <w:rPr>
          <w:rFonts w:ascii="Arial" w:eastAsia="Times New Roman" w:hAnsi="Arial" w:cs="Arial"/>
          <w:color w:val="000000"/>
          <w:sz w:val="24"/>
          <w:szCs w:val="24"/>
          <w:shd w:val="clear" w:color="auto" w:fill="FDFDFC"/>
          <w:lang w:eastAsia="es-CO"/>
        </w:rPr>
        <w:t>en tumor</w:t>
      </w:r>
      <w:r>
        <w:rPr>
          <w:rFonts w:ascii="Arial" w:eastAsia="Times New Roman" w:hAnsi="Arial" w:cs="Arial"/>
          <w:color w:val="000000"/>
          <w:sz w:val="24"/>
          <w:szCs w:val="24"/>
          <w:shd w:val="clear" w:color="auto" w:fill="FDFDFC"/>
          <w:lang w:eastAsia="es-CO"/>
        </w:rPr>
        <w:t>es</w:t>
      </w:r>
      <w:r w:rsidR="00502231">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venéreo</w:t>
      </w:r>
      <w:r>
        <w:rPr>
          <w:rFonts w:ascii="Arial" w:eastAsia="Times New Roman" w:hAnsi="Arial" w:cs="Arial"/>
          <w:color w:val="000000"/>
          <w:sz w:val="24"/>
          <w:szCs w:val="24"/>
          <w:shd w:val="clear" w:color="auto" w:fill="FDFDFC"/>
          <w:lang w:eastAsia="es-CO"/>
        </w:rPr>
        <w:t>s</w:t>
      </w:r>
      <w:r w:rsidR="00F02465" w:rsidRPr="00354910">
        <w:rPr>
          <w:rFonts w:ascii="Arial" w:eastAsia="Times New Roman" w:hAnsi="Arial" w:cs="Arial"/>
          <w:color w:val="000000"/>
          <w:sz w:val="24"/>
          <w:szCs w:val="24"/>
          <w:shd w:val="clear" w:color="auto" w:fill="FDFDFC"/>
          <w:lang w:eastAsia="es-CO"/>
        </w:rPr>
        <w:t xml:space="preserve"> </w:t>
      </w:r>
      <w:r w:rsidR="00502231">
        <w:rPr>
          <w:rFonts w:ascii="Arial" w:eastAsia="Times New Roman" w:hAnsi="Arial" w:cs="Arial"/>
          <w:color w:val="000000"/>
          <w:sz w:val="24"/>
          <w:szCs w:val="24"/>
          <w:shd w:val="clear" w:color="auto" w:fill="FDFDFC"/>
          <w:lang w:eastAsia="es-CO"/>
        </w:rPr>
        <w:t>transmisible</w:t>
      </w:r>
      <w:r>
        <w:rPr>
          <w:rFonts w:ascii="Arial" w:eastAsia="Times New Roman" w:hAnsi="Arial" w:cs="Arial"/>
          <w:color w:val="000000"/>
          <w:sz w:val="24"/>
          <w:szCs w:val="24"/>
          <w:shd w:val="clear" w:color="auto" w:fill="FDFDFC"/>
          <w:lang w:eastAsia="es-CO"/>
        </w:rPr>
        <w:t xml:space="preserve">s </w:t>
      </w:r>
      <w:r w:rsidR="00502231">
        <w:rPr>
          <w:rFonts w:ascii="Arial" w:eastAsia="Times New Roman" w:hAnsi="Arial" w:cs="Arial"/>
          <w:color w:val="000000"/>
          <w:sz w:val="24"/>
          <w:szCs w:val="24"/>
          <w:shd w:val="clear" w:color="auto" w:fill="FDFDFC"/>
          <w:lang w:eastAsia="es-CO"/>
        </w:rPr>
        <w:t>de</w:t>
      </w:r>
      <w:r w:rsidR="00F02465" w:rsidRPr="00354910">
        <w:rPr>
          <w:rFonts w:ascii="Arial" w:eastAsia="Times New Roman" w:hAnsi="Arial" w:cs="Arial"/>
          <w:color w:val="000000"/>
          <w:sz w:val="24"/>
          <w:szCs w:val="24"/>
          <w:shd w:val="clear" w:color="auto" w:fill="FDFDFC"/>
          <w:lang w:eastAsia="es-CO"/>
        </w:rPr>
        <w:t xml:space="preserve"> perros o el facial </w:t>
      </w:r>
      <w:r w:rsidR="00502231">
        <w:rPr>
          <w:rFonts w:ascii="Arial" w:eastAsia="Times New Roman" w:hAnsi="Arial" w:cs="Arial"/>
          <w:color w:val="000000"/>
          <w:sz w:val="24"/>
          <w:szCs w:val="24"/>
          <w:shd w:val="clear" w:color="auto" w:fill="FDFDFC"/>
          <w:lang w:eastAsia="es-CO"/>
        </w:rPr>
        <w:t>de</w:t>
      </w:r>
      <w:r w:rsidR="00F02465" w:rsidRPr="00354910">
        <w:rPr>
          <w:rFonts w:ascii="Arial" w:eastAsia="Times New Roman" w:hAnsi="Arial" w:cs="Arial"/>
          <w:color w:val="000000"/>
          <w:sz w:val="24"/>
          <w:szCs w:val="24"/>
          <w:shd w:val="clear" w:color="auto" w:fill="FDFDFC"/>
          <w:lang w:eastAsia="es-CO"/>
        </w:rPr>
        <w:t xml:space="preserve"> demonios de Tasmania. Y, análogamente, el implante desde el parásito </w:t>
      </w:r>
      <w:r w:rsidR="00F02465" w:rsidRPr="00354910">
        <w:rPr>
          <w:rFonts w:ascii="Arial" w:eastAsia="Times New Roman" w:hAnsi="Arial" w:cs="Arial"/>
          <w:i/>
          <w:color w:val="000000"/>
          <w:sz w:val="24"/>
          <w:szCs w:val="24"/>
          <w:shd w:val="clear" w:color="auto" w:fill="FDFDFC"/>
          <w:lang w:eastAsia="es-CO"/>
        </w:rPr>
        <w:t>Hymenolepis nana</w:t>
      </w:r>
      <w:r w:rsidR="00652EAB">
        <w:rPr>
          <w:rFonts w:ascii="Arial" w:eastAsia="Times New Roman" w:hAnsi="Arial" w:cs="Arial"/>
          <w:color w:val="000000"/>
          <w:sz w:val="24"/>
          <w:szCs w:val="24"/>
          <w:shd w:val="clear" w:color="auto" w:fill="FDFDFC"/>
          <w:lang w:eastAsia="es-CO"/>
        </w:rPr>
        <w:t xml:space="preserve"> a</w:t>
      </w:r>
      <w:r>
        <w:rPr>
          <w:rFonts w:ascii="Arial" w:eastAsia="Times New Roman" w:hAnsi="Arial" w:cs="Arial"/>
          <w:color w:val="000000"/>
          <w:sz w:val="24"/>
          <w:szCs w:val="24"/>
          <w:shd w:val="clear" w:color="auto" w:fill="FDFDFC"/>
          <w:lang w:eastAsia="es-CO"/>
        </w:rPr>
        <w:t xml:space="preserve"> un huésped</w:t>
      </w:r>
      <w:r w:rsidR="00652EAB">
        <w:rPr>
          <w:rFonts w:ascii="Arial" w:eastAsia="Times New Roman" w:hAnsi="Arial" w:cs="Arial"/>
          <w:color w:val="000000"/>
          <w:sz w:val="24"/>
          <w:szCs w:val="24"/>
          <w:shd w:val="clear" w:color="auto" w:fill="FDFDFC"/>
          <w:lang w:eastAsia="es-CO"/>
        </w:rPr>
        <w:t xml:space="preserve"> humano (25</w:t>
      </w:r>
      <w:r w:rsidR="00F02465" w:rsidRPr="00354910">
        <w:rPr>
          <w:rFonts w:ascii="Arial" w:eastAsia="Times New Roman" w:hAnsi="Arial" w:cs="Arial"/>
          <w:color w:val="000000"/>
          <w:sz w:val="24"/>
          <w:szCs w:val="24"/>
          <w:shd w:val="clear" w:color="auto" w:fill="FDFDFC"/>
          <w:lang w:eastAsia="es-CO"/>
        </w:rPr>
        <w:t>).</w:t>
      </w:r>
    </w:p>
    <w:p w14:paraId="01B327BC" w14:textId="77777777" w:rsidR="00F02465" w:rsidRPr="00354910" w:rsidRDefault="00F02465"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 xml:space="preserve">La </w:t>
      </w:r>
      <w:r w:rsidR="00502231">
        <w:rPr>
          <w:rFonts w:ascii="Arial" w:eastAsia="Times New Roman" w:hAnsi="Arial" w:cs="Arial"/>
          <w:color w:val="000000"/>
          <w:sz w:val="24"/>
          <w:szCs w:val="24"/>
          <w:shd w:val="clear" w:color="auto" w:fill="FDFDFC"/>
          <w:lang w:eastAsia="es-CO"/>
        </w:rPr>
        <w:t xml:space="preserve">prevalencia </w:t>
      </w:r>
      <w:r w:rsidRPr="00354910">
        <w:rPr>
          <w:rFonts w:ascii="Arial" w:eastAsia="Times New Roman" w:hAnsi="Arial" w:cs="Arial"/>
          <w:color w:val="000000"/>
          <w:sz w:val="24"/>
          <w:szCs w:val="24"/>
          <w:shd w:val="clear" w:color="auto" w:fill="FDFDFC"/>
          <w:lang w:eastAsia="es-CO"/>
        </w:rPr>
        <w:t xml:space="preserve">de cáncer </w:t>
      </w:r>
      <w:r w:rsidR="00502231">
        <w:rPr>
          <w:rFonts w:ascii="Arial" w:eastAsia="Times New Roman" w:hAnsi="Arial" w:cs="Arial"/>
          <w:color w:val="000000"/>
          <w:sz w:val="24"/>
          <w:szCs w:val="24"/>
          <w:shd w:val="clear" w:color="auto" w:fill="FDFDFC"/>
          <w:lang w:eastAsia="es-CO"/>
        </w:rPr>
        <w:t>en</w:t>
      </w:r>
      <w:r w:rsidRPr="00354910">
        <w:rPr>
          <w:rFonts w:ascii="Arial" w:eastAsia="Times New Roman" w:hAnsi="Arial" w:cs="Arial"/>
          <w:color w:val="000000"/>
          <w:sz w:val="24"/>
          <w:szCs w:val="24"/>
          <w:shd w:val="clear" w:color="auto" w:fill="FDFDFC"/>
          <w:lang w:eastAsia="es-CO"/>
        </w:rPr>
        <w:t xml:space="preserve"> la enfermedad de Wilson por el exceso de cobre, </w:t>
      </w:r>
      <w:r w:rsidR="00CF152A">
        <w:rPr>
          <w:rFonts w:ascii="Arial" w:eastAsia="Times New Roman" w:hAnsi="Arial" w:cs="Arial"/>
          <w:color w:val="000000"/>
          <w:sz w:val="24"/>
          <w:szCs w:val="24"/>
          <w:shd w:val="clear" w:color="auto" w:fill="FDFDFC"/>
          <w:lang w:eastAsia="es-CO"/>
        </w:rPr>
        <w:t xml:space="preserve">en </w:t>
      </w:r>
      <w:r w:rsidRPr="00354910">
        <w:rPr>
          <w:rFonts w:ascii="Arial" w:eastAsia="Times New Roman" w:hAnsi="Arial" w:cs="Arial"/>
          <w:color w:val="000000"/>
          <w:sz w:val="24"/>
          <w:szCs w:val="24"/>
          <w:shd w:val="clear" w:color="auto" w:fill="FDFDFC"/>
          <w:lang w:eastAsia="es-CO"/>
        </w:rPr>
        <w:t xml:space="preserve">la hemocromatosis por la hemosiderosis, y </w:t>
      </w:r>
      <w:r w:rsidR="00CF152A">
        <w:rPr>
          <w:rFonts w:ascii="Arial" w:eastAsia="Times New Roman" w:hAnsi="Arial" w:cs="Arial"/>
          <w:color w:val="000000"/>
          <w:sz w:val="24"/>
          <w:szCs w:val="24"/>
          <w:shd w:val="clear" w:color="auto" w:fill="FDFDFC"/>
          <w:lang w:eastAsia="es-CO"/>
        </w:rPr>
        <w:t xml:space="preserve">en </w:t>
      </w:r>
      <w:r w:rsidRPr="00354910">
        <w:rPr>
          <w:rFonts w:ascii="Arial" w:eastAsia="Times New Roman" w:hAnsi="Arial" w:cs="Arial"/>
          <w:color w:val="000000"/>
          <w:sz w:val="24"/>
          <w:szCs w:val="24"/>
          <w:shd w:val="clear" w:color="auto" w:fill="FDFDFC"/>
          <w:lang w:eastAsia="es-CO"/>
        </w:rPr>
        <w:t>la obesidad por la concomitancia con inflamación, esteroides y glicolisis acido-láctica.</w:t>
      </w:r>
    </w:p>
    <w:p w14:paraId="5108047A" w14:textId="77777777" w:rsidR="00F02465" w:rsidRPr="00354910" w:rsidRDefault="008461A0"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El tratamiento del cáncer con antifolatos</w:t>
      </w:r>
      <w:r w:rsidR="00CF152A" w:rsidRPr="00CF152A">
        <w:rPr>
          <w:rFonts w:ascii="Arial" w:eastAsia="Times New Roman" w:hAnsi="Arial" w:cs="Arial"/>
          <w:color w:val="000000"/>
          <w:sz w:val="24"/>
          <w:szCs w:val="24"/>
          <w:shd w:val="clear" w:color="auto" w:fill="FDFDFC"/>
          <w:lang w:eastAsia="es-CO"/>
        </w:rPr>
        <w:t xml:space="preserve"> </w:t>
      </w:r>
      <w:r w:rsidR="00CF152A">
        <w:rPr>
          <w:rFonts w:ascii="Arial" w:eastAsia="Times New Roman" w:hAnsi="Arial" w:cs="Arial"/>
          <w:color w:val="000000"/>
          <w:sz w:val="24"/>
          <w:szCs w:val="24"/>
          <w:shd w:val="clear" w:color="auto" w:fill="FDFDFC"/>
          <w:lang w:eastAsia="es-CO"/>
        </w:rPr>
        <w:t>y otros bactericidas,</w:t>
      </w:r>
      <w:r w:rsidR="00F02465" w:rsidRPr="00354910">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así </w:t>
      </w:r>
      <w:r w:rsidR="00F02465" w:rsidRPr="00354910">
        <w:rPr>
          <w:rFonts w:ascii="Arial" w:eastAsia="Times New Roman" w:hAnsi="Arial" w:cs="Arial"/>
          <w:color w:val="000000"/>
          <w:sz w:val="24"/>
          <w:szCs w:val="24"/>
          <w:shd w:val="clear" w:color="auto" w:fill="FDFDFC"/>
          <w:lang w:eastAsia="es-CO"/>
        </w:rPr>
        <w:t>como con elementos de</w:t>
      </w:r>
      <w:r w:rsidR="00991FAB">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 xml:space="preserve">la misma Química Prebiótica, ya que si bien estos </w:t>
      </w:r>
      <w:r w:rsidR="00CF152A">
        <w:rPr>
          <w:rFonts w:ascii="Arial" w:eastAsia="Times New Roman" w:hAnsi="Arial" w:cs="Arial"/>
          <w:color w:val="000000"/>
          <w:sz w:val="24"/>
          <w:szCs w:val="24"/>
          <w:shd w:val="clear" w:color="auto" w:fill="FDFDFC"/>
          <w:lang w:eastAsia="es-CO"/>
        </w:rPr>
        <w:t xml:space="preserve">últimos </w:t>
      </w:r>
      <w:r w:rsidR="00F02465" w:rsidRPr="00354910">
        <w:rPr>
          <w:rFonts w:ascii="Arial" w:eastAsia="Times New Roman" w:hAnsi="Arial" w:cs="Arial"/>
          <w:color w:val="000000"/>
          <w:sz w:val="24"/>
          <w:szCs w:val="24"/>
          <w:shd w:val="clear" w:color="auto" w:fill="FDFDFC"/>
          <w:lang w:eastAsia="es-CO"/>
        </w:rPr>
        <w:t xml:space="preserve">son cancerígenos, actúan </w:t>
      </w:r>
      <w:r w:rsidRPr="00354910">
        <w:rPr>
          <w:rFonts w:ascii="Arial" w:eastAsia="Times New Roman" w:hAnsi="Arial" w:cs="Arial"/>
          <w:color w:val="000000"/>
          <w:sz w:val="24"/>
          <w:szCs w:val="24"/>
          <w:shd w:val="clear" w:color="auto" w:fill="FDFDFC"/>
          <w:lang w:eastAsia="es-CO"/>
        </w:rPr>
        <w:t xml:space="preserve">también </w:t>
      </w:r>
      <w:r w:rsidR="00F02465" w:rsidRPr="00354910">
        <w:rPr>
          <w:rFonts w:ascii="Arial" w:eastAsia="Times New Roman" w:hAnsi="Arial" w:cs="Arial"/>
          <w:color w:val="000000"/>
          <w:sz w:val="24"/>
          <w:szCs w:val="24"/>
          <w:shd w:val="clear" w:color="auto" w:fill="FDFDFC"/>
          <w:lang w:eastAsia="es-CO"/>
        </w:rPr>
        <w:t>como</w:t>
      </w:r>
      <w:r w:rsidR="00991FAB">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antineoplásicos</w:t>
      </w:r>
      <w:r w:rsidR="00991FAB">
        <w:rPr>
          <w:rFonts w:ascii="Arial" w:eastAsia="Times New Roman" w:hAnsi="Arial" w:cs="Arial"/>
          <w:color w:val="000000"/>
          <w:sz w:val="24"/>
          <w:szCs w:val="24"/>
          <w:shd w:val="clear" w:color="auto" w:fill="FDFDFC"/>
          <w:lang w:eastAsia="es-CO"/>
        </w:rPr>
        <w:t xml:space="preserve"> </w:t>
      </w:r>
      <w:r w:rsidR="00F02465" w:rsidRPr="00354910">
        <w:rPr>
          <w:rFonts w:ascii="Arial" w:eastAsia="Times New Roman" w:hAnsi="Arial" w:cs="Arial"/>
          <w:color w:val="000000"/>
          <w:sz w:val="24"/>
          <w:szCs w:val="24"/>
          <w:shd w:val="clear" w:color="auto" w:fill="FDFDFC"/>
          <w:lang w:eastAsia="es-CO"/>
        </w:rPr>
        <w:t xml:space="preserve">a altas dosis. </w:t>
      </w:r>
    </w:p>
    <w:p w14:paraId="3BA0AA78" w14:textId="77777777" w:rsidR="00F02465" w:rsidRPr="00354910" w:rsidRDefault="00F02465"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La inmunidad frente al cáncer de ciertos órganos como el cristalino y la córnea, por desarrollarse principalmente a expensas de</w:t>
      </w:r>
      <w:r w:rsidR="00991FAB">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apoptosis</w:t>
      </w:r>
      <w:r w:rsidR="00991FAB">
        <w:rPr>
          <w:rFonts w:ascii="Arial" w:eastAsia="Times New Roman" w:hAnsi="Arial" w:cs="Arial"/>
          <w:color w:val="000000"/>
          <w:sz w:val="24"/>
          <w:szCs w:val="24"/>
          <w:shd w:val="clear" w:color="auto" w:fill="FDFDFC"/>
          <w:lang w:eastAsia="es-CO"/>
        </w:rPr>
        <w:t xml:space="preserve"> (lo contrario de</w:t>
      </w:r>
      <w:r w:rsidR="00502231">
        <w:rPr>
          <w:rFonts w:ascii="Arial" w:eastAsia="Times New Roman" w:hAnsi="Arial" w:cs="Arial"/>
          <w:color w:val="000000"/>
          <w:sz w:val="24"/>
          <w:szCs w:val="24"/>
          <w:shd w:val="clear" w:color="auto" w:fill="FDFDFC"/>
          <w:lang w:eastAsia="es-CO"/>
        </w:rPr>
        <w:t>l</w:t>
      </w:r>
      <w:r w:rsidR="00991FAB">
        <w:rPr>
          <w:rFonts w:ascii="Arial" w:eastAsia="Times New Roman" w:hAnsi="Arial" w:cs="Arial"/>
          <w:color w:val="000000"/>
          <w:sz w:val="24"/>
          <w:szCs w:val="24"/>
          <w:shd w:val="clear" w:color="auto" w:fill="FDFDFC"/>
          <w:lang w:eastAsia="es-CO"/>
        </w:rPr>
        <w:t xml:space="preserve"> cáncer)</w:t>
      </w:r>
      <w:r w:rsidRPr="00354910">
        <w:rPr>
          <w:rFonts w:ascii="Arial" w:eastAsia="Times New Roman" w:hAnsi="Arial" w:cs="Arial"/>
          <w:color w:val="000000"/>
          <w:sz w:val="24"/>
          <w:szCs w:val="24"/>
          <w:shd w:val="clear" w:color="auto" w:fill="FDFDFC"/>
          <w:lang w:eastAsia="es-CO"/>
        </w:rPr>
        <w:t xml:space="preserve">. </w:t>
      </w:r>
    </w:p>
    <w:p w14:paraId="1DB88886" w14:textId="77777777" w:rsidR="00F02465" w:rsidRPr="00354910" w:rsidRDefault="00F02465" w:rsidP="00303C8E">
      <w:pPr>
        <w:pStyle w:val="Prrafodelista"/>
        <w:numPr>
          <w:ilvl w:val="0"/>
          <w:numId w:val="2"/>
        </w:num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color w:val="000000"/>
          <w:sz w:val="24"/>
          <w:szCs w:val="24"/>
          <w:shd w:val="clear" w:color="auto" w:fill="FDFDFC"/>
          <w:lang w:eastAsia="es-CO"/>
        </w:rPr>
        <w:t>Así mismo, la inmunidad</w:t>
      </w:r>
      <w:r w:rsidR="00502231">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cancerígena en plantas, líquenes y hongos, tanto por</w:t>
      </w:r>
      <w:r w:rsidR="00991FAB">
        <w:rPr>
          <w:rFonts w:ascii="Arial" w:eastAsia="Times New Roman" w:hAnsi="Arial" w:cs="Arial"/>
          <w:color w:val="000000"/>
          <w:sz w:val="24"/>
          <w:szCs w:val="24"/>
          <w:shd w:val="clear" w:color="auto" w:fill="FDFDFC"/>
          <w:lang w:eastAsia="es-CO"/>
        </w:rPr>
        <w:t xml:space="preserve"> </w:t>
      </w:r>
      <w:r w:rsidR="00502231">
        <w:rPr>
          <w:rFonts w:ascii="Arial" w:eastAsia="Times New Roman" w:hAnsi="Arial" w:cs="Arial"/>
          <w:color w:val="000000"/>
          <w:sz w:val="24"/>
          <w:szCs w:val="24"/>
          <w:shd w:val="clear" w:color="auto" w:fill="FDFDFC"/>
          <w:lang w:eastAsia="es-CO"/>
        </w:rPr>
        <w:t>tener un</w:t>
      </w:r>
      <w:r w:rsidRPr="00354910">
        <w:rPr>
          <w:rFonts w:ascii="Arial" w:eastAsia="Times New Roman" w:hAnsi="Arial" w:cs="Arial"/>
          <w:color w:val="000000"/>
          <w:sz w:val="24"/>
          <w:szCs w:val="24"/>
          <w:shd w:val="clear" w:color="auto" w:fill="FDFDFC"/>
          <w:lang w:eastAsia="es-CO"/>
        </w:rPr>
        <w:t xml:space="preserve"> estroma denso, como por </w:t>
      </w:r>
      <w:r w:rsidR="00502231">
        <w:rPr>
          <w:rFonts w:ascii="Arial" w:eastAsia="Times New Roman" w:hAnsi="Arial" w:cs="Arial"/>
          <w:color w:val="000000"/>
          <w:sz w:val="24"/>
          <w:szCs w:val="24"/>
          <w:shd w:val="clear" w:color="auto" w:fill="FDFDFC"/>
          <w:lang w:eastAsia="es-CO"/>
        </w:rPr>
        <w:t>crecer</w:t>
      </w:r>
      <w:r w:rsidRPr="00354910">
        <w:rPr>
          <w:rFonts w:ascii="Arial" w:eastAsia="Times New Roman" w:hAnsi="Arial" w:cs="Arial"/>
          <w:color w:val="000000"/>
          <w:sz w:val="24"/>
          <w:szCs w:val="24"/>
          <w:shd w:val="clear" w:color="auto" w:fill="FDFDFC"/>
          <w:lang w:eastAsia="es-CO"/>
        </w:rPr>
        <w:t xml:space="preserve"> a expensas de</w:t>
      </w:r>
      <w:r w:rsidR="00991FAB">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CO2 y de muchos</w:t>
      </w:r>
      <w:r w:rsidR="00991FAB">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otros elementos afines a</w:t>
      </w:r>
      <w:r w:rsidR="00991FAB">
        <w:rPr>
          <w:rFonts w:ascii="Arial" w:eastAsia="Times New Roman" w:hAnsi="Arial" w:cs="Arial"/>
          <w:color w:val="000000"/>
          <w:sz w:val="24"/>
          <w:szCs w:val="24"/>
          <w:shd w:val="clear" w:color="auto" w:fill="FDFDFC"/>
          <w:lang w:eastAsia="es-CO"/>
        </w:rPr>
        <w:t xml:space="preserve"> </w:t>
      </w:r>
      <w:r w:rsidRPr="00354910">
        <w:rPr>
          <w:rFonts w:ascii="Arial" w:eastAsia="Times New Roman" w:hAnsi="Arial" w:cs="Arial"/>
          <w:color w:val="000000"/>
          <w:sz w:val="24"/>
          <w:szCs w:val="24"/>
          <w:shd w:val="clear" w:color="auto" w:fill="FDFDFC"/>
          <w:lang w:eastAsia="es-CO"/>
        </w:rPr>
        <w:t xml:space="preserve">la </w:t>
      </w:r>
      <w:r w:rsidR="00991FAB">
        <w:rPr>
          <w:rFonts w:ascii="Arial" w:eastAsia="Times New Roman" w:hAnsi="Arial" w:cs="Arial"/>
          <w:color w:val="000000"/>
          <w:sz w:val="24"/>
          <w:szCs w:val="24"/>
          <w:shd w:val="clear" w:color="auto" w:fill="FDFDFC"/>
          <w:lang w:eastAsia="es-CO"/>
        </w:rPr>
        <w:t xml:space="preserve">susodicha </w:t>
      </w:r>
      <w:r w:rsidRPr="00354910">
        <w:rPr>
          <w:rFonts w:ascii="Arial" w:eastAsia="Times New Roman" w:hAnsi="Arial" w:cs="Arial"/>
          <w:color w:val="000000"/>
          <w:sz w:val="24"/>
          <w:szCs w:val="24"/>
          <w:shd w:val="clear" w:color="auto" w:fill="FDFDFC"/>
          <w:lang w:eastAsia="es-CO"/>
        </w:rPr>
        <w:t>Química Prebiótica.</w:t>
      </w:r>
    </w:p>
    <w:p w14:paraId="4B5A48BB" w14:textId="77777777" w:rsidR="00F02465" w:rsidRPr="00354910" w:rsidRDefault="008D6550" w:rsidP="008D6550">
      <w:p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b/>
          <w:color w:val="000000"/>
          <w:sz w:val="24"/>
          <w:szCs w:val="24"/>
          <w:shd w:val="clear" w:color="auto" w:fill="FDFDFC"/>
          <w:lang w:eastAsia="es-CO"/>
        </w:rPr>
        <w:t>Apoyo financiero y patrocinio</w:t>
      </w:r>
      <w:r w:rsidRPr="00354910">
        <w:rPr>
          <w:rFonts w:ascii="Arial" w:eastAsia="Times New Roman" w:hAnsi="Arial" w:cs="Arial"/>
          <w:color w:val="000000"/>
          <w:sz w:val="24"/>
          <w:szCs w:val="24"/>
          <w:shd w:val="clear" w:color="auto" w:fill="FDFDFC"/>
          <w:lang w:eastAsia="es-CO"/>
        </w:rPr>
        <w:t>: ninguno</w:t>
      </w:r>
    </w:p>
    <w:p w14:paraId="61A515C8" w14:textId="77777777" w:rsidR="00F02465" w:rsidRPr="00354910" w:rsidRDefault="00F02465" w:rsidP="00303C8E">
      <w:pPr>
        <w:shd w:val="clear" w:color="auto" w:fill="FDFDFC"/>
        <w:spacing w:after="0" w:line="480" w:lineRule="auto"/>
        <w:jc w:val="both"/>
        <w:rPr>
          <w:rFonts w:ascii="Arial" w:eastAsia="Times New Roman" w:hAnsi="Arial" w:cs="Arial"/>
          <w:color w:val="000000"/>
          <w:sz w:val="24"/>
          <w:szCs w:val="24"/>
          <w:shd w:val="clear" w:color="auto" w:fill="FDFDFC"/>
          <w:lang w:eastAsia="es-CO"/>
        </w:rPr>
      </w:pPr>
      <w:r w:rsidRPr="00354910">
        <w:rPr>
          <w:rFonts w:ascii="Arial" w:eastAsia="Times New Roman" w:hAnsi="Arial" w:cs="Arial"/>
          <w:b/>
          <w:bCs/>
          <w:color w:val="000000"/>
          <w:sz w:val="24"/>
          <w:szCs w:val="24"/>
          <w:shd w:val="clear" w:color="auto" w:fill="FDFDFC"/>
          <w:lang w:eastAsia="es-CO"/>
        </w:rPr>
        <w:t>Consentimiento informado</w:t>
      </w:r>
      <w:r w:rsidRPr="00354910">
        <w:rPr>
          <w:rFonts w:ascii="Arial" w:eastAsia="Times New Roman" w:hAnsi="Arial" w:cs="Arial"/>
          <w:color w:val="000000"/>
          <w:sz w:val="24"/>
          <w:szCs w:val="24"/>
          <w:shd w:val="clear" w:color="auto" w:fill="FDFDFC"/>
          <w:lang w:eastAsia="es-CO"/>
        </w:rPr>
        <w:t>: Fue obt</w:t>
      </w:r>
      <w:r w:rsidR="001035E8">
        <w:rPr>
          <w:rFonts w:ascii="Arial" w:eastAsia="Times New Roman" w:hAnsi="Arial" w:cs="Arial"/>
          <w:color w:val="000000"/>
          <w:sz w:val="24"/>
          <w:szCs w:val="24"/>
          <w:shd w:val="clear" w:color="auto" w:fill="FDFDFC"/>
          <w:lang w:eastAsia="es-CO"/>
        </w:rPr>
        <w:t>enido del paciente para publicación.</w:t>
      </w:r>
    </w:p>
    <w:p w14:paraId="1541906C" w14:textId="77777777" w:rsidR="00F02465" w:rsidRPr="00354910" w:rsidRDefault="00F02465" w:rsidP="00303C8E">
      <w:pPr>
        <w:shd w:val="clear" w:color="auto" w:fill="FDFDFC"/>
        <w:spacing w:after="0" w:line="480" w:lineRule="auto"/>
        <w:jc w:val="both"/>
        <w:rPr>
          <w:rFonts w:ascii="Arial" w:eastAsia="Times New Roman" w:hAnsi="Arial" w:cs="Arial"/>
          <w:b/>
          <w:bCs/>
          <w:color w:val="000000"/>
          <w:sz w:val="24"/>
          <w:szCs w:val="24"/>
          <w:lang w:val="en-US" w:eastAsia="es-CO"/>
        </w:rPr>
      </w:pPr>
      <w:proofErr w:type="spellStart"/>
      <w:r w:rsidRPr="00354910">
        <w:rPr>
          <w:rFonts w:ascii="Arial" w:eastAsia="Times New Roman" w:hAnsi="Arial" w:cs="Arial"/>
          <w:b/>
          <w:bCs/>
          <w:color w:val="000000"/>
          <w:sz w:val="24"/>
          <w:szCs w:val="24"/>
          <w:shd w:val="clear" w:color="auto" w:fill="FDFDFC"/>
          <w:lang w:val="en-US" w:eastAsia="es-CO"/>
        </w:rPr>
        <w:t>Bibliografía</w:t>
      </w:r>
      <w:proofErr w:type="spellEnd"/>
    </w:p>
    <w:p w14:paraId="0F4E2EE4" w14:textId="77777777" w:rsidR="00354910" w:rsidRPr="00492DA8" w:rsidRDefault="008E5781" w:rsidP="00D25EBE">
      <w:pPr>
        <w:pStyle w:val="desc"/>
        <w:numPr>
          <w:ilvl w:val="0"/>
          <w:numId w:val="1"/>
        </w:numPr>
        <w:shd w:val="clear" w:color="auto" w:fill="FFFFFF"/>
        <w:spacing w:before="0" w:beforeAutospacing="0" w:after="0" w:afterAutospacing="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O'Brien-Ball C, Biddle A. Rep</w:t>
      </w:r>
      <w:r w:rsidR="00354910" w:rsidRPr="00492DA8">
        <w:rPr>
          <w:rFonts w:ascii="Arial" w:hAnsi="Arial" w:cs="Arial"/>
          <w:color w:val="000000" w:themeColor="text1"/>
          <w:sz w:val="24"/>
          <w:szCs w:val="24"/>
          <w:lang w:val="en-US"/>
        </w:rPr>
        <w:t>rogramming</w:t>
      </w:r>
      <w:r w:rsidR="00492DA8">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to</w:t>
      </w:r>
      <w:r w:rsidR="00492DA8">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developmental</w:t>
      </w:r>
      <w:r w:rsidR="00492DA8">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plasticity in cancer</w:t>
      </w:r>
      <w:r w:rsidR="00492DA8">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stem</w:t>
      </w:r>
      <w:r w:rsidR="00492DA8">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 xml:space="preserve">cell. </w:t>
      </w:r>
      <w:proofErr w:type="spellStart"/>
      <w:r w:rsidR="00354910" w:rsidRPr="00492DA8">
        <w:rPr>
          <w:rStyle w:val="jrnl"/>
          <w:rFonts w:ascii="Arial" w:hAnsi="Arial" w:cs="Arial"/>
          <w:color w:val="000000" w:themeColor="text1"/>
          <w:sz w:val="24"/>
          <w:szCs w:val="24"/>
          <w:lang w:val="en-US"/>
        </w:rPr>
        <w:t>Dev</w:t>
      </w:r>
      <w:proofErr w:type="spellEnd"/>
      <w:r w:rsidR="00354910" w:rsidRPr="00492DA8">
        <w:rPr>
          <w:rStyle w:val="jrnl"/>
          <w:rFonts w:ascii="Arial" w:hAnsi="Arial" w:cs="Arial"/>
          <w:color w:val="000000" w:themeColor="text1"/>
          <w:sz w:val="24"/>
          <w:szCs w:val="24"/>
          <w:lang w:val="en-US"/>
        </w:rPr>
        <w:t xml:space="preserve"> Biol</w:t>
      </w:r>
      <w:r w:rsidR="00354910" w:rsidRPr="00492DA8">
        <w:rPr>
          <w:rFonts w:ascii="Arial" w:hAnsi="Arial" w:cs="Arial"/>
          <w:color w:val="000000" w:themeColor="text1"/>
          <w:sz w:val="24"/>
          <w:szCs w:val="24"/>
          <w:lang w:val="en-US"/>
        </w:rPr>
        <w:t>. 2017;</w:t>
      </w:r>
      <w:r>
        <w:rPr>
          <w:rFonts w:ascii="Arial" w:hAnsi="Arial" w:cs="Arial"/>
          <w:color w:val="000000" w:themeColor="text1"/>
          <w:sz w:val="24"/>
          <w:szCs w:val="24"/>
          <w:lang w:val="en-US"/>
        </w:rPr>
        <w:t xml:space="preserve"> </w:t>
      </w:r>
      <w:r w:rsidR="00354910" w:rsidRPr="00492DA8">
        <w:rPr>
          <w:rFonts w:ascii="Arial" w:hAnsi="Arial" w:cs="Arial"/>
          <w:color w:val="000000" w:themeColor="text1"/>
          <w:sz w:val="24"/>
          <w:szCs w:val="24"/>
          <w:lang w:val="en-US"/>
        </w:rPr>
        <w:t>430:266-274</w:t>
      </w:r>
    </w:p>
    <w:p w14:paraId="4569A862"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shd w:val="clear" w:color="auto" w:fill="FDFDFC"/>
          <w:lang w:val="en-US" w:eastAsia="es-CO"/>
        </w:rPr>
      </w:pPr>
      <w:proofErr w:type="spellStart"/>
      <w:r w:rsidRPr="00354910">
        <w:rPr>
          <w:rFonts w:ascii="Arial" w:eastAsia="Times New Roman" w:hAnsi="Arial" w:cs="Arial"/>
          <w:color w:val="000000"/>
          <w:sz w:val="24"/>
          <w:szCs w:val="24"/>
          <w:shd w:val="clear" w:color="auto" w:fill="FDFDFC"/>
          <w:lang w:val="en-US" w:eastAsia="es-CO"/>
        </w:rPr>
        <w:t>Comba</w:t>
      </w:r>
      <w:proofErr w:type="spellEnd"/>
      <w:r w:rsidRPr="00354910">
        <w:rPr>
          <w:rFonts w:ascii="Arial" w:eastAsia="Times New Roman" w:hAnsi="Arial" w:cs="Arial"/>
          <w:color w:val="000000"/>
          <w:sz w:val="24"/>
          <w:szCs w:val="24"/>
          <w:shd w:val="clear" w:color="auto" w:fill="FDFDFC"/>
          <w:lang w:val="en-US" w:eastAsia="es-CO"/>
        </w:rPr>
        <w:t xml:space="preserve"> P, Belli S. Etiological epidemiology of tumors of the nasal cavities and the </w:t>
      </w:r>
      <w:proofErr w:type="spellStart"/>
      <w:r w:rsidRPr="00354910">
        <w:rPr>
          <w:rFonts w:ascii="Arial" w:eastAsia="Times New Roman" w:hAnsi="Arial" w:cs="Arial"/>
          <w:color w:val="000000"/>
          <w:sz w:val="24"/>
          <w:szCs w:val="24"/>
          <w:shd w:val="clear" w:color="auto" w:fill="FDFDFC"/>
          <w:lang w:val="en-US" w:eastAsia="es-CO"/>
        </w:rPr>
        <w:t>paranasal</w:t>
      </w:r>
      <w:proofErr w:type="spellEnd"/>
      <w:r w:rsidRPr="00354910">
        <w:rPr>
          <w:rFonts w:ascii="Arial" w:eastAsia="Times New Roman" w:hAnsi="Arial" w:cs="Arial"/>
          <w:color w:val="000000"/>
          <w:sz w:val="24"/>
          <w:szCs w:val="24"/>
          <w:shd w:val="clear" w:color="auto" w:fill="FDFDFC"/>
          <w:lang w:val="en-US" w:eastAsia="es-CO"/>
        </w:rPr>
        <w:t xml:space="preserve"> sinuses. Ann </w:t>
      </w:r>
      <w:proofErr w:type="spellStart"/>
      <w:proofErr w:type="gramStart"/>
      <w:r w:rsidRPr="00354910">
        <w:rPr>
          <w:rFonts w:ascii="Arial" w:eastAsia="Times New Roman" w:hAnsi="Arial" w:cs="Arial"/>
          <w:color w:val="000000"/>
          <w:sz w:val="24"/>
          <w:szCs w:val="24"/>
          <w:shd w:val="clear" w:color="auto" w:fill="FDFDFC"/>
          <w:lang w:val="en-US" w:eastAsia="es-CO"/>
        </w:rPr>
        <w:t>Ist</w:t>
      </w:r>
      <w:proofErr w:type="spellEnd"/>
      <w:proofErr w:type="gramEnd"/>
      <w:r w:rsidRPr="00354910">
        <w:rPr>
          <w:rFonts w:ascii="Arial" w:eastAsia="Times New Roman" w:hAnsi="Arial" w:cs="Arial"/>
          <w:color w:val="000000"/>
          <w:sz w:val="24"/>
          <w:szCs w:val="24"/>
          <w:shd w:val="clear" w:color="auto" w:fill="FDFDFC"/>
          <w:lang w:val="en-US" w:eastAsia="es-CO"/>
        </w:rPr>
        <w:t xml:space="preserve"> Super Sanita.1992;</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28:121-32.</w:t>
      </w:r>
    </w:p>
    <w:p w14:paraId="016DA35A"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shd w:val="clear" w:color="auto" w:fill="FDFDFC"/>
          <w:lang w:val="en-US" w:eastAsia="es-CO"/>
        </w:rPr>
      </w:pPr>
      <w:proofErr w:type="spellStart"/>
      <w:r w:rsidRPr="00354910">
        <w:rPr>
          <w:rFonts w:ascii="Arial" w:eastAsia="Times New Roman" w:hAnsi="Arial" w:cs="Arial"/>
          <w:color w:val="000000"/>
          <w:sz w:val="24"/>
          <w:szCs w:val="24"/>
          <w:shd w:val="clear" w:color="auto" w:fill="FDFDFC"/>
          <w:lang w:val="en-US" w:eastAsia="es-CO"/>
        </w:rPr>
        <w:t>Binazzi</w:t>
      </w:r>
      <w:proofErr w:type="spellEnd"/>
      <w:r w:rsidRPr="00354910">
        <w:rPr>
          <w:rFonts w:ascii="Arial" w:eastAsia="Times New Roman" w:hAnsi="Arial" w:cs="Arial"/>
          <w:color w:val="000000"/>
          <w:sz w:val="24"/>
          <w:szCs w:val="24"/>
          <w:shd w:val="clear" w:color="auto" w:fill="FDFDFC"/>
          <w:lang w:val="en-US" w:eastAsia="es-CO"/>
        </w:rPr>
        <w:t xml:space="preserve"> A, </w:t>
      </w:r>
      <w:proofErr w:type="spellStart"/>
      <w:r w:rsidRPr="00354910">
        <w:rPr>
          <w:rFonts w:ascii="Arial" w:eastAsia="Times New Roman" w:hAnsi="Arial" w:cs="Arial"/>
          <w:color w:val="000000"/>
          <w:sz w:val="24"/>
          <w:szCs w:val="24"/>
          <w:shd w:val="clear" w:color="auto" w:fill="FDFDFC"/>
          <w:lang w:val="en-US" w:eastAsia="es-CO"/>
        </w:rPr>
        <w:t>Ferrante</w:t>
      </w:r>
      <w:proofErr w:type="spellEnd"/>
      <w:r w:rsidRPr="00354910">
        <w:rPr>
          <w:rFonts w:ascii="Arial" w:eastAsia="Times New Roman" w:hAnsi="Arial" w:cs="Arial"/>
          <w:color w:val="000000"/>
          <w:sz w:val="24"/>
          <w:szCs w:val="24"/>
          <w:shd w:val="clear" w:color="auto" w:fill="FDFDFC"/>
          <w:lang w:val="en-US" w:eastAsia="es-CO"/>
        </w:rPr>
        <w:t xml:space="preserve"> P, </w:t>
      </w:r>
      <w:proofErr w:type="spellStart"/>
      <w:r w:rsidRPr="00354910">
        <w:rPr>
          <w:rFonts w:ascii="Arial" w:eastAsia="Times New Roman" w:hAnsi="Arial" w:cs="Arial"/>
          <w:color w:val="000000"/>
          <w:sz w:val="24"/>
          <w:szCs w:val="24"/>
          <w:shd w:val="clear" w:color="auto" w:fill="FDFDFC"/>
          <w:lang w:val="en-US" w:eastAsia="es-CO"/>
        </w:rPr>
        <w:t>Marinaccio</w:t>
      </w:r>
      <w:proofErr w:type="spellEnd"/>
      <w:r w:rsidRPr="00354910">
        <w:rPr>
          <w:rFonts w:ascii="Arial" w:eastAsia="Times New Roman" w:hAnsi="Arial" w:cs="Arial"/>
          <w:color w:val="000000"/>
          <w:sz w:val="24"/>
          <w:szCs w:val="24"/>
          <w:shd w:val="clear" w:color="auto" w:fill="FDFDFC"/>
          <w:lang w:val="en-US" w:eastAsia="es-CO"/>
        </w:rPr>
        <w:t xml:space="preserve"> A. Occupational exposure and </w:t>
      </w:r>
      <w:proofErr w:type="spellStart"/>
      <w:r w:rsidRPr="00354910">
        <w:rPr>
          <w:rFonts w:ascii="Arial" w:eastAsia="Times New Roman" w:hAnsi="Arial" w:cs="Arial"/>
          <w:color w:val="000000"/>
          <w:sz w:val="24"/>
          <w:szCs w:val="24"/>
          <w:shd w:val="clear" w:color="auto" w:fill="FDFDFC"/>
          <w:lang w:val="en-US" w:eastAsia="es-CO"/>
        </w:rPr>
        <w:t>sinonasal</w:t>
      </w:r>
      <w:proofErr w:type="spellEnd"/>
      <w:r w:rsidRPr="00354910">
        <w:rPr>
          <w:rFonts w:ascii="Arial" w:eastAsia="Times New Roman" w:hAnsi="Arial" w:cs="Arial"/>
          <w:color w:val="000000"/>
          <w:sz w:val="24"/>
          <w:szCs w:val="24"/>
          <w:shd w:val="clear" w:color="auto" w:fill="FDFDFC"/>
          <w:lang w:val="en-US" w:eastAsia="es-CO"/>
        </w:rPr>
        <w:t xml:space="preserve"> cancer: a systematic review and meta-analysis. BM</w:t>
      </w:r>
      <w:r w:rsidR="008E5781">
        <w:rPr>
          <w:rFonts w:ascii="Arial" w:eastAsia="Times New Roman" w:hAnsi="Arial" w:cs="Arial"/>
          <w:color w:val="000000"/>
          <w:sz w:val="24"/>
          <w:szCs w:val="24"/>
          <w:shd w:val="clear" w:color="auto" w:fill="FDFDFC"/>
          <w:lang w:val="en-US" w:eastAsia="es-CO"/>
        </w:rPr>
        <w:t xml:space="preserve">C Cancer 2015; </w:t>
      </w:r>
      <w:r w:rsidRPr="00354910">
        <w:rPr>
          <w:rFonts w:ascii="Arial" w:eastAsia="Times New Roman" w:hAnsi="Arial" w:cs="Arial"/>
          <w:color w:val="000000"/>
          <w:sz w:val="24"/>
          <w:szCs w:val="24"/>
          <w:shd w:val="clear" w:color="auto" w:fill="FDFDFC"/>
          <w:lang w:val="en-US" w:eastAsia="es-CO"/>
        </w:rPr>
        <w:t>15:2-17.</w:t>
      </w:r>
    </w:p>
    <w:p w14:paraId="66206ED0"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Greiser</w:t>
      </w:r>
      <w:proofErr w:type="spellEnd"/>
      <w:r w:rsidRPr="00354910">
        <w:rPr>
          <w:rFonts w:ascii="Arial" w:eastAsia="Times New Roman" w:hAnsi="Arial" w:cs="Arial"/>
          <w:color w:val="000000"/>
          <w:sz w:val="24"/>
          <w:szCs w:val="24"/>
          <w:shd w:val="clear" w:color="auto" w:fill="FDFDFC"/>
          <w:lang w:val="en-US" w:eastAsia="es-CO"/>
        </w:rPr>
        <w:t xml:space="preserve"> EM, </w:t>
      </w:r>
      <w:proofErr w:type="spellStart"/>
      <w:r w:rsidRPr="00354910">
        <w:rPr>
          <w:rFonts w:ascii="Arial" w:eastAsia="Times New Roman" w:hAnsi="Arial" w:cs="Arial"/>
          <w:color w:val="000000"/>
          <w:sz w:val="24"/>
          <w:szCs w:val="24"/>
          <w:shd w:val="clear" w:color="auto" w:fill="FDFDFC"/>
          <w:lang w:val="en-US" w:eastAsia="es-CO"/>
        </w:rPr>
        <w:t>GreiserKH</w:t>
      </w:r>
      <w:proofErr w:type="spellEnd"/>
      <w:r w:rsidRPr="00354910">
        <w:rPr>
          <w:rFonts w:ascii="Arial" w:eastAsia="Times New Roman" w:hAnsi="Arial" w:cs="Arial"/>
          <w:color w:val="000000"/>
          <w:sz w:val="24"/>
          <w:szCs w:val="24"/>
          <w:shd w:val="clear" w:color="auto" w:fill="FDFDFC"/>
          <w:lang w:val="en-US" w:eastAsia="es-CO"/>
        </w:rPr>
        <w:t xml:space="preserve">, Ahrens W, Hagen R, </w:t>
      </w:r>
      <w:proofErr w:type="spellStart"/>
      <w:r w:rsidRPr="00354910">
        <w:rPr>
          <w:rFonts w:ascii="Arial" w:eastAsia="Times New Roman" w:hAnsi="Arial" w:cs="Arial"/>
          <w:color w:val="000000"/>
          <w:sz w:val="24"/>
          <w:szCs w:val="24"/>
          <w:shd w:val="clear" w:color="auto" w:fill="FDFDFC"/>
          <w:lang w:val="en-US" w:eastAsia="es-CO"/>
        </w:rPr>
        <w:t>Lazszig</w:t>
      </w:r>
      <w:proofErr w:type="spellEnd"/>
      <w:r w:rsidRPr="00354910">
        <w:rPr>
          <w:rFonts w:ascii="Arial" w:eastAsia="Times New Roman" w:hAnsi="Arial" w:cs="Arial"/>
          <w:color w:val="000000"/>
          <w:sz w:val="24"/>
          <w:szCs w:val="24"/>
          <w:shd w:val="clear" w:color="auto" w:fill="FDFDFC"/>
          <w:lang w:val="en-US" w:eastAsia="es-CO"/>
        </w:rPr>
        <w:t xml:space="preserve"> R, et al. Risk factors</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for nasal malignancies in German men: The South-German Nasal cancer study. BMC Cancer 2012</w:t>
      </w:r>
      <w:proofErr w:type="gramStart"/>
      <w:r w:rsidRPr="00354910">
        <w:rPr>
          <w:rFonts w:ascii="Arial" w:eastAsia="Times New Roman" w:hAnsi="Arial" w:cs="Arial"/>
          <w:color w:val="000000"/>
          <w:sz w:val="24"/>
          <w:szCs w:val="24"/>
          <w:shd w:val="clear" w:color="auto" w:fill="FDFDFC"/>
          <w:lang w:val="en-US" w:eastAsia="es-CO"/>
        </w:rPr>
        <w:t>;12:506</w:t>
      </w:r>
      <w:proofErr w:type="gramEnd"/>
      <w:r w:rsidRPr="00354910">
        <w:rPr>
          <w:rFonts w:ascii="Arial" w:eastAsia="Times New Roman" w:hAnsi="Arial" w:cs="Arial"/>
          <w:color w:val="000000"/>
          <w:sz w:val="24"/>
          <w:szCs w:val="24"/>
          <w:shd w:val="clear" w:color="auto" w:fill="FDFDFC"/>
          <w:lang w:val="en-US" w:eastAsia="es-CO"/>
        </w:rPr>
        <w:t>.</w:t>
      </w:r>
    </w:p>
    <w:p w14:paraId="05480778"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Sforza</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 xml:space="preserve">E, Roche F. Chronic intermittent hypoxia and obstructive sleep apnea: an experimental and clinical </w:t>
      </w:r>
      <w:r w:rsidR="008E5781">
        <w:rPr>
          <w:rFonts w:ascii="Arial" w:eastAsia="Times New Roman" w:hAnsi="Arial" w:cs="Arial"/>
          <w:color w:val="000000"/>
          <w:sz w:val="24"/>
          <w:szCs w:val="24"/>
          <w:shd w:val="clear" w:color="auto" w:fill="FDFDFC"/>
          <w:lang w:val="en-US" w:eastAsia="es-CO"/>
        </w:rPr>
        <w:t>approach. Hypoxia. 2016</w:t>
      </w:r>
      <w:proofErr w:type="gramStart"/>
      <w:r w:rsidR="008E5781">
        <w:rPr>
          <w:rFonts w:ascii="Arial" w:eastAsia="Times New Roman" w:hAnsi="Arial" w:cs="Arial"/>
          <w:color w:val="000000"/>
          <w:sz w:val="24"/>
          <w:szCs w:val="24"/>
          <w:shd w:val="clear" w:color="auto" w:fill="FDFDFC"/>
          <w:lang w:val="en-US" w:eastAsia="es-CO"/>
        </w:rPr>
        <w:t>;</w:t>
      </w:r>
      <w:proofErr w:type="gramEnd"/>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4:99-108.</w:t>
      </w:r>
    </w:p>
    <w:p w14:paraId="375346BC" w14:textId="77777777" w:rsidR="0082251B" w:rsidRPr="0082251B" w:rsidRDefault="00F02465" w:rsidP="0082251B">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 xml:space="preserve">Hwang JW, Jun YJ, Park SJ, Kim TH, Lee KJ, et </w:t>
      </w:r>
      <w:proofErr w:type="spellStart"/>
      <w:proofErr w:type="gramStart"/>
      <w:r w:rsidRPr="00354910">
        <w:rPr>
          <w:rFonts w:ascii="Arial" w:eastAsia="Times New Roman" w:hAnsi="Arial" w:cs="Arial"/>
          <w:color w:val="000000"/>
          <w:sz w:val="24"/>
          <w:szCs w:val="24"/>
          <w:shd w:val="clear" w:color="auto" w:fill="FDFDFC"/>
          <w:lang w:val="en-US" w:eastAsia="es-CO"/>
        </w:rPr>
        <w:t>al.Endogenous</w:t>
      </w:r>
      <w:proofErr w:type="spellEnd"/>
      <w:proofErr w:type="gramEnd"/>
      <w:r w:rsidRPr="00354910">
        <w:rPr>
          <w:rFonts w:ascii="Arial" w:eastAsia="Times New Roman" w:hAnsi="Arial" w:cs="Arial"/>
          <w:color w:val="000000"/>
          <w:sz w:val="24"/>
          <w:szCs w:val="24"/>
          <w:shd w:val="clear" w:color="auto" w:fill="FDFDFC"/>
          <w:lang w:val="en-US" w:eastAsia="es-CO"/>
        </w:rPr>
        <w:t xml:space="preserve"> production of hydrogen sulfide in human sinus mucosa and its</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expression</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 xml:space="preserve">levels are altered in patients with chronic </w:t>
      </w:r>
      <w:proofErr w:type="spellStart"/>
      <w:r w:rsidRPr="00354910">
        <w:rPr>
          <w:rFonts w:ascii="Arial" w:eastAsia="Times New Roman" w:hAnsi="Arial" w:cs="Arial"/>
          <w:color w:val="000000"/>
          <w:sz w:val="24"/>
          <w:szCs w:val="24"/>
          <w:shd w:val="clear" w:color="auto" w:fill="FDFDFC"/>
          <w:lang w:val="en-US" w:eastAsia="es-CO"/>
        </w:rPr>
        <w:t>rhinosinusitis</w:t>
      </w:r>
      <w:proofErr w:type="spellEnd"/>
      <w:r w:rsidRPr="00354910">
        <w:rPr>
          <w:rFonts w:ascii="Arial" w:eastAsia="Times New Roman" w:hAnsi="Arial" w:cs="Arial"/>
          <w:color w:val="000000"/>
          <w:sz w:val="24"/>
          <w:szCs w:val="24"/>
          <w:shd w:val="clear" w:color="auto" w:fill="FDFDFC"/>
          <w:lang w:val="en-US" w:eastAsia="es-CO"/>
        </w:rPr>
        <w:t xml:space="preserve"> with and without nasal po</w:t>
      </w:r>
      <w:r w:rsidR="008E5781">
        <w:rPr>
          <w:rFonts w:ascii="Arial" w:eastAsia="Times New Roman" w:hAnsi="Arial" w:cs="Arial"/>
          <w:color w:val="000000"/>
          <w:sz w:val="24"/>
          <w:szCs w:val="24"/>
          <w:shd w:val="clear" w:color="auto" w:fill="FDFDFC"/>
          <w:lang w:val="en-US" w:eastAsia="es-CO"/>
        </w:rPr>
        <w:t xml:space="preserve">lyps. </w:t>
      </w:r>
      <w:proofErr w:type="gramStart"/>
      <w:r w:rsidR="008E5781">
        <w:rPr>
          <w:rFonts w:ascii="Arial" w:eastAsia="Times New Roman" w:hAnsi="Arial" w:cs="Arial"/>
          <w:color w:val="000000"/>
          <w:sz w:val="24"/>
          <w:szCs w:val="24"/>
          <w:shd w:val="clear" w:color="auto" w:fill="FDFDFC"/>
          <w:lang w:val="en-US" w:eastAsia="es-CO"/>
        </w:rPr>
        <w:t>Am</w:t>
      </w:r>
      <w:proofErr w:type="gramEnd"/>
      <w:r w:rsidR="008E5781">
        <w:rPr>
          <w:rFonts w:ascii="Arial" w:eastAsia="Times New Roman" w:hAnsi="Arial" w:cs="Arial"/>
          <w:color w:val="000000"/>
          <w:sz w:val="24"/>
          <w:szCs w:val="24"/>
          <w:shd w:val="clear" w:color="auto" w:fill="FDFDFC"/>
          <w:lang w:val="en-US" w:eastAsia="es-CO"/>
        </w:rPr>
        <w:t xml:space="preserve"> J </w:t>
      </w:r>
      <w:proofErr w:type="spellStart"/>
      <w:r w:rsidR="008E5781">
        <w:rPr>
          <w:rFonts w:ascii="Arial" w:eastAsia="Times New Roman" w:hAnsi="Arial" w:cs="Arial"/>
          <w:color w:val="000000"/>
          <w:sz w:val="24"/>
          <w:szCs w:val="24"/>
          <w:shd w:val="clear" w:color="auto" w:fill="FDFDFC"/>
          <w:lang w:val="en-US" w:eastAsia="es-CO"/>
        </w:rPr>
        <w:t>Rhinol</w:t>
      </w:r>
      <w:proofErr w:type="spellEnd"/>
      <w:r w:rsidR="008E5781">
        <w:rPr>
          <w:rFonts w:ascii="Arial" w:eastAsia="Times New Roman" w:hAnsi="Arial" w:cs="Arial"/>
          <w:color w:val="000000"/>
          <w:sz w:val="24"/>
          <w:szCs w:val="24"/>
          <w:shd w:val="clear" w:color="auto" w:fill="FDFDFC"/>
          <w:lang w:val="en-US" w:eastAsia="es-CO"/>
        </w:rPr>
        <w:t xml:space="preserve"> Allergy 2014; </w:t>
      </w:r>
      <w:r w:rsidRPr="00354910">
        <w:rPr>
          <w:rFonts w:ascii="Arial" w:eastAsia="Times New Roman" w:hAnsi="Arial" w:cs="Arial"/>
          <w:color w:val="000000"/>
          <w:sz w:val="24"/>
          <w:szCs w:val="24"/>
          <w:shd w:val="clear" w:color="auto" w:fill="FDFDFC"/>
          <w:lang w:val="en-US" w:eastAsia="es-CO"/>
        </w:rPr>
        <w:t>28:12-9.</w:t>
      </w:r>
    </w:p>
    <w:p w14:paraId="10CD605C" w14:textId="77777777" w:rsidR="0082251B" w:rsidRPr="00E23E2D" w:rsidRDefault="000F2866" w:rsidP="0082251B">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hyperlink r:id="rId8" w:history="1">
        <w:r w:rsidR="0082251B" w:rsidRPr="00492DA8">
          <w:rPr>
            <w:rStyle w:val="Hipervnculo"/>
            <w:rFonts w:ascii="Arial" w:eastAsia="Times New Roman" w:hAnsi="Arial" w:cs="Arial"/>
            <w:color w:val="000000" w:themeColor="text1"/>
            <w:sz w:val="24"/>
            <w:szCs w:val="24"/>
            <w:u w:val="none"/>
            <w:lang w:val="en-US"/>
          </w:rPr>
          <w:t>Lipan MJ</w:t>
        </w:r>
      </w:hyperlink>
      <w:r w:rsidR="0082251B" w:rsidRPr="00492DA8">
        <w:rPr>
          <w:rFonts w:ascii="Arial" w:eastAsia="Times New Roman" w:hAnsi="Arial" w:cs="Arial"/>
          <w:color w:val="000000" w:themeColor="text1"/>
          <w:sz w:val="24"/>
          <w:szCs w:val="24"/>
          <w:lang w:val="en-US"/>
        </w:rPr>
        <w:t>,</w:t>
      </w:r>
      <w:r w:rsidR="0082251B" w:rsidRPr="00492DA8">
        <w:rPr>
          <w:rStyle w:val="apple-converted-space"/>
          <w:rFonts w:ascii="Arial" w:eastAsia="Times New Roman" w:hAnsi="Arial" w:cs="Arial"/>
          <w:color w:val="000000" w:themeColor="text1"/>
          <w:sz w:val="24"/>
          <w:szCs w:val="24"/>
          <w:lang w:val="en-US"/>
        </w:rPr>
        <w:t> </w:t>
      </w:r>
      <w:hyperlink r:id="rId9" w:history="1">
        <w:proofErr w:type="spellStart"/>
        <w:r w:rsidR="0082251B" w:rsidRPr="00492DA8">
          <w:rPr>
            <w:rStyle w:val="Hipervnculo"/>
            <w:rFonts w:ascii="Arial" w:eastAsia="Times New Roman" w:hAnsi="Arial" w:cs="Arial"/>
            <w:color w:val="000000" w:themeColor="text1"/>
            <w:sz w:val="24"/>
            <w:szCs w:val="24"/>
            <w:u w:val="none"/>
            <w:lang w:val="en-US"/>
          </w:rPr>
          <w:t>Reidenberg</w:t>
        </w:r>
        <w:proofErr w:type="spellEnd"/>
        <w:r w:rsidR="0082251B" w:rsidRPr="00492DA8">
          <w:rPr>
            <w:rStyle w:val="Hipervnculo"/>
            <w:rFonts w:ascii="Arial" w:eastAsia="Times New Roman" w:hAnsi="Arial" w:cs="Arial"/>
            <w:color w:val="000000" w:themeColor="text1"/>
            <w:sz w:val="24"/>
            <w:szCs w:val="24"/>
            <w:u w:val="none"/>
            <w:lang w:val="en-US"/>
          </w:rPr>
          <w:t xml:space="preserve"> JS</w:t>
        </w:r>
      </w:hyperlink>
      <w:r w:rsidR="0082251B" w:rsidRPr="00492DA8">
        <w:rPr>
          <w:rFonts w:ascii="Arial" w:eastAsia="Times New Roman" w:hAnsi="Arial" w:cs="Arial"/>
          <w:color w:val="000000" w:themeColor="text1"/>
          <w:sz w:val="24"/>
          <w:szCs w:val="24"/>
          <w:lang w:val="en-US"/>
        </w:rPr>
        <w:t>,</w:t>
      </w:r>
      <w:r w:rsidR="0082251B" w:rsidRPr="00492DA8">
        <w:rPr>
          <w:rStyle w:val="apple-converted-space"/>
          <w:rFonts w:ascii="Arial" w:eastAsia="Times New Roman" w:hAnsi="Arial" w:cs="Arial"/>
          <w:color w:val="000000" w:themeColor="text1"/>
          <w:sz w:val="24"/>
          <w:szCs w:val="24"/>
          <w:lang w:val="en-US"/>
        </w:rPr>
        <w:t> </w:t>
      </w:r>
      <w:hyperlink r:id="rId10" w:history="1">
        <w:proofErr w:type="spellStart"/>
        <w:r w:rsidR="0082251B" w:rsidRPr="00492DA8">
          <w:rPr>
            <w:rStyle w:val="Hipervnculo"/>
            <w:rFonts w:ascii="Arial" w:eastAsia="Times New Roman" w:hAnsi="Arial" w:cs="Arial"/>
            <w:color w:val="000000" w:themeColor="text1"/>
            <w:sz w:val="24"/>
            <w:szCs w:val="24"/>
            <w:u w:val="none"/>
            <w:lang w:val="en-US"/>
          </w:rPr>
          <w:t>Laitman</w:t>
        </w:r>
        <w:proofErr w:type="spellEnd"/>
        <w:r w:rsidR="0082251B" w:rsidRPr="00492DA8">
          <w:rPr>
            <w:rStyle w:val="Hipervnculo"/>
            <w:rFonts w:ascii="Arial" w:eastAsia="Times New Roman" w:hAnsi="Arial" w:cs="Arial"/>
            <w:color w:val="000000" w:themeColor="text1"/>
            <w:sz w:val="24"/>
            <w:szCs w:val="24"/>
            <w:u w:val="none"/>
            <w:lang w:val="en-US"/>
          </w:rPr>
          <w:t xml:space="preserve"> JT</w:t>
        </w:r>
      </w:hyperlink>
      <w:r w:rsidR="0082251B" w:rsidRPr="00492DA8">
        <w:rPr>
          <w:rFonts w:ascii="Arial" w:eastAsia="Times New Roman" w:hAnsi="Arial" w:cs="Arial"/>
          <w:color w:val="000000" w:themeColor="text1"/>
          <w:sz w:val="24"/>
          <w:szCs w:val="24"/>
          <w:lang w:val="en-US"/>
        </w:rPr>
        <w:t xml:space="preserve">. </w:t>
      </w:r>
      <w:r w:rsidR="008E5781" w:rsidRPr="00492DA8">
        <w:rPr>
          <w:rFonts w:ascii="Arial" w:eastAsia="Times New Roman" w:hAnsi="Arial" w:cs="Arial"/>
          <w:color w:val="000000" w:themeColor="text1"/>
          <w:sz w:val="24"/>
          <w:szCs w:val="24"/>
          <w:lang w:val="en-US"/>
        </w:rPr>
        <w:t>Anatomy</w:t>
      </w:r>
      <w:r w:rsidR="0082251B" w:rsidRPr="00492DA8">
        <w:rPr>
          <w:rFonts w:ascii="Arial" w:eastAsia="Times New Roman" w:hAnsi="Arial" w:cs="Arial"/>
          <w:color w:val="000000" w:themeColor="text1"/>
          <w:sz w:val="24"/>
          <w:szCs w:val="24"/>
          <w:lang w:val="en-US"/>
        </w:rPr>
        <w:t xml:space="preserve"> of reflux: a growing health problem affecting structures of the head and neck. </w:t>
      </w:r>
      <w:hyperlink r:id="rId11" w:tooltip="Anatomical record. Part B, New anatomist." w:history="1">
        <w:r w:rsidR="0082251B" w:rsidRPr="0082251B">
          <w:rPr>
            <w:rStyle w:val="Hipervnculo"/>
            <w:rFonts w:ascii="Arial" w:eastAsia="Times New Roman" w:hAnsi="Arial" w:cs="Arial"/>
            <w:color w:val="000000" w:themeColor="text1"/>
            <w:sz w:val="24"/>
            <w:szCs w:val="24"/>
            <w:u w:val="none"/>
          </w:rPr>
          <w:t>Anat Rec B New Anat.</w:t>
        </w:r>
      </w:hyperlink>
      <w:r w:rsidR="0082251B" w:rsidRPr="0082251B">
        <w:rPr>
          <w:rStyle w:val="apple-converted-space"/>
          <w:rFonts w:ascii="Arial" w:eastAsia="Times New Roman" w:hAnsi="Arial" w:cs="Arial"/>
          <w:color w:val="000000" w:themeColor="text1"/>
          <w:sz w:val="24"/>
          <w:szCs w:val="24"/>
        </w:rPr>
        <w:t> </w:t>
      </w:r>
      <w:r w:rsidR="0082251B">
        <w:rPr>
          <w:rFonts w:ascii="Arial" w:eastAsia="Times New Roman" w:hAnsi="Arial" w:cs="Arial"/>
          <w:color w:val="000000" w:themeColor="text1"/>
          <w:sz w:val="24"/>
          <w:szCs w:val="24"/>
        </w:rPr>
        <w:t>2006</w:t>
      </w:r>
      <w:r w:rsidR="008E5781">
        <w:rPr>
          <w:rFonts w:ascii="Arial" w:eastAsia="Times New Roman" w:hAnsi="Arial" w:cs="Arial"/>
          <w:color w:val="000000" w:themeColor="text1"/>
          <w:sz w:val="24"/>
          <w:szCs w:val="24"/>
        </w:rPr>
        <w:t>; 289:</w:t>
      </w:r>
      <w:r w:rsidR="0082251B" w:rsidRPr="0082251B">
        <w:rPr>
          <w:rFonts w:ascii="Arial" w:eastAsia="Times New Roman" w:hAnsi="Arial" w:cs="Arial"/>
          <w:color w:val="000000" w:themeColor="text1"/>
          <w:sz w:val="24"/>
          <w:szCs w:val="24"/>
        </w:rPr>
        <w:t>261-70.</w:t>
      </w:r>
    </w:p>
    <w:p w14:paraId="31F65688" w14:textId="77777777" w:rsidR="00E23E2D" w:rsidRPr="00E23E2D" w:rsidRDefault="00E23E2D" w:rsidP="00E23E2D">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8E5781">
        <w:rPr>
          <w:rFonts w:ascii="Arial" w:eastAsia="Times New Roman" w:hAnsi="Arial" w:cs="Arial"/>
          <w:color w:val="000000"/>
          <w:sz w:val="24"/>
          <w:szCs w:val="24"/>
          <w:shd w:val="clear" w:color="auto" w:fill="FDFDFC"/>
          <w:lang w:val="en-US" w:eastAsia="es-CO"/>
        </w:rPr>
        <w:t xml:space="preserve">Sanchez-Vicente L, </w:t>
      </w:r>
      <w:proofErr w:type="spellStart"/>
      <w:r w:rsidRPr="008E5781">
        <w:rPr>
          <w:rFonts w:ascii="Arial" w:eastAsia="Times New Roman" w:hAnsi="Arial" w:cs="Arial"/>
          <w:color w:val="000000"/>
          <w:sz w:val="24"/>
          <w:szCs w:val="24"/>
          <w:shd w:val="clear" w:color="auto" w:fill="FDFDFC"/>
          <w:lang w:val="en-US" w:eastAsia="es-CO"/>
        </w:rPr>
        <w:t>Herraez</w:t>
      </w:r>
      <w:proofErr w:type="spellEnd"/>
      <w:r w:rsidRPr="008E5781">
        <w:rPr>
          <w:rFonts w:ascii="Arial" w:eastAsia="Times New Roman" w:hAnsi="Arial" w:cs="Arial"/>
          <w:color w:val="000000"/>
          <w:sz w:val="24"/>
          <w:szCs w:val="24"/>
          <w:shd w:val="clear" w:color="auto" w:fill="FDFDFC"/>
          <w:lang w:val="en-US" w:eastAsia="es-CO"/>
        </w:rPr>
        <w:t xml:space="preserve"> E, </w:t>
      </w:r>
      <w:proofErr w:type="spellStart"/>
      <w:r w:rsidRPr="008E5781">
        <w:rPr>
          <w:rFonts w:ascii="Arial" w:eastAsia="Times New Roman" w:hAnsi="Arial" w:cs="Arial"/>
          <w:color w:val="000000"/>
          <w:sz w:val="24"/>
          <w:szCs w:val="24"/>
          <w:shd w:val="clear" w:color="auto" w:fill="FDFDFC"/>
          <w:lang w:val="en-US" w:eastAsia="es-CO"/>
        </w:rPr>
        <w:t>Briz</w:t>
      </w:r>
      <w:proofErr w:type="spellEnd"/>
      <w:r w:rsidRPr="008E5781">
        <w:rPr>
          <w:rFonts w:ascii="Arial" w:eastAsia="Times New Roman" w:hAnsi="Arial" w:cs="Arial"/>
          <w:color w:val="000000"/>
          <w:sz w:val="24"/>
          <w:szCs w:val="24"/>
          <w:shd w:val="clear" w:color="auto" w:fill="FDFDFC"/>
          <w:lang w:val="en-US" w:eastAsia="es-CO"/>
        </w:rPr>
        <w:t xml:space="preserve"> O, Nogales R, Molina-</w:t>
      </w:r>
      <w:proofErr w:type="spellStart"/>
      <w:r w:rsidRPr="008E5781">
        <w:rPr>
          <w:rFonts w:ascii="Arial" w:eastAsia="Times New Roman" w:hAnsi="Arial" w:cs="Arial"/>
          <w:color w:val="000000"/>
          <w:sz w:val="24"/>
          <w:szCs w:val="24"/>
          <w:shd w:val="clear" w:color="auto" w:fill="FDFDFC"/>
          <w:lang w:val="en-US" w:eastAsia="es-CO"/>
        </w:rPr>
        <w:t>Alcaide</w:t>
      </w:r>
      <w:proofErr w:type="spellEnd"/>
      <w:r w:rsidRPr="008E5781">
        <w:rPr>
          <w:rFonts w:ascii="Arial" w:eastAsia="Times New Roman" w:hAnsi="Arial" w:cs="Arial"/>
          <w:color w:val="000000"/>
          <w:sz w:val="24"/>
          <w:szCs w:val="24"/>
          <w:shd w:val="clear" w:color="auto" w:fill="FDFDFC"/>
          <w:lang w:val="en-US" w:eastAsia="es-CO"/>
        </w:rPr>
        <w:t xml:space="preserve"> E, </w:t>
      </w:r>
      <w:r w:rsidR="008E5781" w:rsidRPr="008E5781">
        <w:rPr>
          <w:rFonts w:ascii="Arial" w:eastAsia="Times New Roman" w:hAnsi="Arial" w:cs="Arial"/>
          <w:color w:val="000000"/>
          <w:sz w:val="24"/>
          <w:szCs w:val="24"/>
          <w:shd w:val="clear" w:color="auto" w:fill="FDFDFC"/>
          <w:lang w:val="en-US" w:eastAsia="es-CO"/>
        </w:rPr>
        <w:t>et</w:t>
      </w:r>
      <w:r w:rsidR="008E5781">
        <w:rPr>
          <w:rFonts w:ascii="Arial" w:eastAsia="Times New Roman" w:hAnsi="Arial" w:cs="Arial"/>
          <w:color w:val="000000"/>
          <w:sz w:val="24"/>
          <w:szCs w:val="24"/>
          <w:shd w:val="clear" w:color="auto" w:fill="FDFDFC"/>
          <w:lang w:val="en-US" w:eastAsia="es-CO"/>
        </w:rPr>
        <w:t xml:space="preserve"> al</w:t>
      </w:r>
      <w:r w:rsidRPr="008E5781">
        <w:rPr>
          <w:rFonts w:ascii="Arial" w:eastAsia="Times New Roman" w:hAnsi="Arial" w:cs="Arial"/>
          <w:color w:val="000000"/>
          <w:sz w:val="24"/>
          <w:szCs w:val="24"/>
          <w:shd w:val="clear" w:color="auto" w:fill="FDFDFC"/>
          <w:lang w:val="en-US" w:eastAsia="es-CO"/>
        </w:rPr>
        <w:t xml:space="preserve"> </w:t>
      </w:r>
      <w:proofErr w:type="spellStart"/>
      <w:r w:rsidRPr="00354910">
        <w:rPr>
          <w:rFonts w:ascii="Arial" w:eastAsia="Times New Roman" w:hAnsi="Arial" w:cs="Arial"/>
          <w:color w:val="000000"/>
          <w:sz w:val="24"/>
          <w:szCs w:val="24"/>
          <w:shd w:val="clear" w:color="auto" w:fill="FDFDFC"/>
          <w:lang w:val="en-US" w:eastAsia="es-CO"/>
        </w:rPr>
        <w:t>Biodetection</w:t>
      </w:r>
      <w:proofErr w:type="spellEnd"/>
      <w:r w:rsidRPr="00354910">
        <w:rPr>
          <w:rFonts w:ascii="Arial" w:eastAsia="Times New Roman" w:hAnsi="Arial" w:cs="Arial"/>
          <w:color w:val="000000"/>
          <w:sz w:val="24"/>
          <w:szCs w:val="24"/>
          <w:shd w:val="clear" w:color="auto" w:fill="FDFDFC"/>
          <w:lang w:val="en-US" w:eastAsia="es-CO"/>
        </w:rPr>
        <w:t xml:space="preserve"> of potential </w:t>
      </w:r>
      <w:proofErr w:type="spellStart"/>
      <w:r w:rsidRPr="00354910">
        <w:rPr>
          <w:rFonts w:ascii="Arial" w:eastAsia="Times New Roman" w:hAnsi="Arial" w:cs="Arial"/>
          <w:color w:val="000000"/>
          <w:sz w:val="24"/>
          <w:szCs w:val="24"/>
          <w:shd w:val="clear" w:color="auto" w:fill="FDFDFC"/>
          <w:lang w:val="en-US" w:eastAsia="es-CO"/>
        </w:rPr>
        <w:t>genotoxic</w:t>
      </w:r>
      <w:proofErr w:type="spellEnd"/>
      <w:r w:rsidRPr="00354910">
        <w:rPr>
          <w:rFonts w:ascii="Arial" w:eastAsia="Times New Roman" w:hAnsi="Arial" w:cs="Arial"/>
          <w:color w:val="000000"/>
          <w:sz w:val="24"/>
          <w:szCs w:val="24"/>
          <w:shd w:val="clear" w:color="auto" w:fill="FDFDFC"/>
          <w:lang w:val="en-US" w:eastAsia="es-CO"/>
        </w:rPr>
        <w:t xml:space="preserve"> pollutants entering the human food chain through ashes used in l</w:t>
      </w:r>
      <w:r w:rsidR="008E5781">
        <w:rPr>
          <w:rFonts w:ascii="Arial" w:eastAsia="Times New Roman" w:hAnsi="Arial" w:cs="Arial"/>
          <w:color w:val="000000"/>
          <w:sz w:val="24"/>
          <w:szCs w:val="24"/>
          <w:shd w:val="clear" w:color="auto" w:fill="FDFDFC"/>
          <w:lang w:val="en-US" w:eastAsia="es-CO"/>
        </w:rPr>
        <w:t xml:space="preserve">ivestock diets. Food </w:t>
      </w:r>
      <w:proofErr w:type="spellStart"/>
      <w:r w:rsidR="008E5781">
        <w:rPr>
          <w:rFonts w:ascii="Arial" w:eastAsia="Times New Roman" w:hAnsi="Arial" w:cs="Arial"/>
          <w:color w:val="000000"/>
          <w:sz w:val="24"/>
          <w:szCs w:val="24"/>
          <w:shd w:val="clear" w:color="auto" w:fill="FDFDFC"/>
          <w:lang w:val="en-US" w:eastAsia="es-CO"/>
        </w:rPr>
        <w:t>Chem</w:t>
      </w:r>
      <w:proofErr w:type="spellEnd"/>
      <w:r w:rsidR="008E5781">
        <w:rPr>
          <w:rFonts w:ascii="Arial" w:eastAsia="Times New Roman" w:hAnsi="Arial" w:cs="Arial"/>
          <w:color w:val="000000"/>
          <w:sz w:val="24"/>
          <w:szCs w:val="24"/>
          <w:shd w:val="clear" w:color="auto" w:fill="FDFDFC"/>
          <w:lang w:val="en-US" w:eastAsia="es-CO"/>
        </w:rPr>
        <w:t xml:space="preserve"> 2016; </w:t>
      </w:r>
      <w:r w:rsidRPr="00354910">
        <w:rPr>
          <w:rFonts w:ascii="Arial" w:eastAsia="Times New Roman" w:hAnsi="Arial" w:cs="Arial"/>
          <w:color w:val="000000"/>
          <w:sz w:val="24"/>
          <w:szCs w:val="24"/>
          <w:shd w:val="clear" w:color="auto" w:fill="FDFDFC"/>
          <w:lang w:val="en-US" w:eastAsia="es-CO"/>
        </w:rPr>
        <w:t>205:81-8.</w:t>
      </w:r>
    </w:p>
    <w:p w14:paraId="52626038" w14:textId="77777777" w:rsidR="00F02465" w:rsidRPr="00E23E2D" w:rsidRDefault="00F02465" w:rsidP="00E23E2D">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E23E2D">
        <w:rPr>
          <w:rFonts w:ascii="Arial" w:eastAsia="Times New Roman" w:hAnsi="Arial" w:cs="Arial"/>
          <w:color w:val="000000"/>
          <w:sz w:val="24"/>
          <w:szCs w:val="24"/>
          <w:shd w:val="clear" w:color="auto" w:fill="FDFDFC"/>
          <w:lang w:eastAsia="es-CO"/>
        </w:rPr>
        <w:t xml:space="preserve">Ishinaga H, Kitano M, Toda M, D'Alessandro-Gabazza CN, Gabazza EC, Shah SA, et al. </w:t>
      </w:r>
      <w:r w:rsidRPr="00E23E2D">
        <w:rPr>
          <w:rFonts w:ascii="Arial" w:eastAsia="Times New Roman" w:hAnsi="Arial" w:cs="Arial"/>
          <w:color w:val="000000"/>
          <w:sz w:val="24"/>
          <w:szCs w:val="24"/>
          <w:shd w:val="clear" w:color="auto" w:fill="FDFDFC"/>
          <w:lang w:val="en-US" w:eastAsia="es-CO"/>
        </w:rPr>
        <w:t xml:space="preserve">Interleukin-33 induces </w:t>
      </w:r>
      <w:proofErr w:type="spellStart"/>
      <w:r w:rsidRPr="00E23E2D">
        <w:rPr>
          <w:rFonts w:ascii="Arial" w:eastAsia="Times New Roman" w:hAnsi="Arial" w:cs="Arial"/>
          <w:color w:val="000000"/>
          <w:sz w:val="24"/>
          <w:szCs w:val="24"/>
          <w:shd w:val="clear" w:color="auto" w:fill="FDFDFC"/>
          <w:lang w:val="en-US" w:eastAsia="es-CO"/>
        </w:rPr>
        <w:t>mucin</w:t>
      </w:r>
      <w:proofErr w:type="spellEnd"/>
      <w:r w:rsidRPr="00E23E2D">
        <w:rPr>
          <w:rFonts w:ascii="Arial" w:eastAsia="Times New Roman" w:hAnsi="Arial" w:cs="Arial"/>
          <w:color w:val="000000"/>
          <w:sz w:val="24"/>
          <w:szCs w:val="24"/>
          <w:shd w:val="clear" w:color="auto" w:fill="FDFDFC"/>
          <w:lang w:val="en-US" w:eastAsia="es-CO"/>
        </w:rPr>
        <w:t xml:space="preserve"> gene expression and goblet cell hyperplasia in human nasal epithelial cells. Cytokine 2017</w:t>
      </w:r>
      <w:proofErr w:type="gramStart"/>
      <w:r w:rsidR="008E5781">
        <w:rPr>
          <w:rFonts w:ascii="Arial" w:eastAsia="Times New Roman" w:hAnsi="Arial" w:cs="Arial"/>
          <w:color w:val="000000"/>
          <w:sz w:val="24"/>
          <w:szCs w:val="24"/>
          <w:shd w:val="clear" w:color="auto" w:fill="FDFDFC"/>
          <w:lang w:eastAsia="es-CO"/>
        </w:rPr>
        <w:t>;90:</w:t>
      </w:r>
      <w:r w:rsidRPr="00E23E2D">
        <w:rPr>
          <w:rFonts w:ascii="Arial" w:eastAsia="Times New Roman" w:hAnsi="Arial" w:cs="Arial"/>
          <w:color w:val="000000"/>
          <w:sz w:val="24"/>
          <w:szCs w:val="24"/>
          <w:shd w:val="clear" w:color="auto" w:fill="FDFDFC"/>
          <w:lang w:eastAsia="es-CO"/>
        </w:rPr>
        <w:t>60</w:t>
      </w:r>
      <w:proofErr w:type="gramEnd"/>
      <w:r w:rsidRPr="00E23E2D">
        <w:rPr>
          <w:rFonts w:ascii="Arial" w:eastAsia="Times New Roman" w:hAnsi="Arial" w:cs="Arial"/>
          <w:color w:val="000000"/>
          <w:sz w:val="24"/>
          <w:szCs w:val="24"/>
          <w:shd w:val="clear" w:color="auto" w:fill="FDFDFC"/>
          <w:lang w:eastAsia="es-CO"/>
        </w:rPr>
        <w:t>-65.</w:t>
      </w:r>
    </w:p>
    <w:p w14:paraId="231222C1"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lastRenderedPageBreak/>
        <w:t>Pennazio</w:t>
      </w:r>
      <w:proofErr w:type="spellEnd"/>
      <w:r w:rsidRPr="00354910">
        <w:rPr>
          <w:rFonts w:ascii="Arial" w:eastAsia="Times New Roman" w:hAnsi="Arial" w:cs="Arial"/>
          <w:color w:val="000000"/>
          <w:sz w:val="24"/>
          <w:szCs w:val="24"/>
          <w:shd w:val="clear" w:color="auto" w:fill="FDFDFC"/>
          <w:lang w:val="en-US" w:eastAsia="es-CO"/>
        </w:rPr>
        <w:t xml:space="preserve"> S. Alexander</w:t>
      </w:r>
      <w:r w:rsidR="008E5781">
        <w:rPr>
          <w:rFonts w:ascii="Arial" w:eastAsia="Times New Roman" w:hAnsi="Arial" w:cs="Arial"/>
          <w:color w:val="000000"/>
          <w:sz w:val="24"/>
          <w:szCs w:val="24"/>
          <w:shd w:val="clear" w:color="auto" w:fill="FDFDFC"/>
          <w:lang w:val="en-US" w:eastAsia="es-CO"/>
        </w:rPr>
        <w:t xml:space="preserve"> </w:t>
      </w:r>
      <w:proofErr w:type="spellStart"/>
      <w:r w:rsidRPr="00354910">
        <w:rPr>
          <w:rFonts w:ascii="Arial" w:eastAsia="Times New Roman" w:hAnsi="Arial" w:cs="Arial"/>
          <w:color w:val="000000"/>
          <w:sz w:val="24"/>
          <w:szCs w:val="24"/>
          <w:shd w:val="clear" w:color="auto" w:fill="FDFDFC"/>
          <w:lang w:val="en-US" w:eastAsia="es-CO"/>
        </w:rPr>
        <w:t>Oparin</w:t>
      </w:r>
      <w:proofErr w:type="spellEnd"/>
      <w:r w:rsidRPr="00354910">
        <w:rPr>
          <w:rFonts w:ascii="Arial" w:eastAsia="Times New Roman" w:hAnsi="Arial" w:cs="Arial"/>
          <w:color w:val="000000"/>
          <w:sz w:val="24"/>
          <w:szCs w:val="24"/>
          <w:shd w:val="clear" w:color="auto" w:fill="FDFDFC"/>
          <w:lang w:val="en-US" w:eastAsia="es-CO"/>
        </w:rPr>
        <w:t xml:space="preserve"> and the</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origin of life</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on</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 xml:space="preserve">Earth. </w:t>
      </w:r>
      <w:proofErr w:type="spellStart"/>
      <w:r w:rsidRPr="00354910">
        <w:rPr>
          <w:rFonts w:ascii="Arial" w:eastAsia="Times New Roman" w:hAnsi="Arial" w:cs="Arial"/>
          <w:color w:val="000000"/>
          <w:sz w:val="24"/>
          <w:szCs w:val="24"/>
          <w:shd w:val="clear" w:color="auto" w:fill="FDFDFC"/>
          <w:lang w:val="en-US" w:eastAsia="es-CO"/>
        </w:rPr>
        <w:t>Riv</w:t>
      </w:r>
      <w:proofErr w:type="spellEnd"/>
      <w:r w:rsidRPr="00354910">
        <w:rPr>
          <w:rFonts w:ascii="Arial" w:eastAsia="Times New Roman" w:hAnsi="Arial" w:cs="Arial"/>
          <w:color w:val="000000"/>
          <w:sz w:val="24"/>
          <w:szCs w:val="24"/>
          <w:shd w:val="clear" w:color="auto" w:fill="FDFDFC"/>
          <w:lang w:val="en-US" w:eastAsia="es-CO"/>
        </w:rPr>
        <w:t xml:space="preserve"> Biol. 2009; 102:95-118.</w:t>
      </w:r>
    </w:p>
    <w:p w14:paraId="09CC1ADC"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Schlesinger G, Miller SL. Prebiotic synthesis in atmospheres containing CH4, CO, and CO2.</w:t>
      </w:r>
      <w:r w:rsidR="008E5781">
        <w:rPr>
          <w:rFonts w:ascii="Arial" w:eastAsia="Times New Roman" w:hAnsi="Arial" w:cs="Arial"/>
          <w:color w:val="000000"/>
          <w:sz w:val="24"/>
          <w:szCs w:val="24"/>
          <w:shd w:val="clear" w:color="auto" w:fill="FDFDFC"/>
          <w:lang w:val="en-US" w:eastAsia="es-CO"/>
        </w:rPr>
        <w:t xml:space="preserve"> I. Amino acids. </w:t>
      </w:r>
      <w:proofErr w:type="spellStart"/>
      <w:r w:rsidR="008E5781">
        <w:rPr>
          <w:rFonts w:ascii="Arial" w:eastAsia="Times New Roman" w:hAnsi="Arial" w:cs="Arial"/>
          <w:color w:val="000000"/>
          <w:sz w:val="24"/>
          <w:szCs w:val="24"/>
          <w:shd w:val="clear" w:color="auto" w:fill="FDFDFC"/>
          <w:lang w:val="en-US" w:eastAsia="es-CO"/>
        </w:rPr>
        <w:t>JMolEvol</w:t>
      </w:r>
      <w:proofErr w:type="spellEnd"/>
      <w:r w:rsidR="008E5781">
        <w:rPr>
          <w:rFonts w:ascii="Arial" w:eastAsia="Times New Roman" w:hAnsi="Arial" w:cs="Arial"/>
          <w:color w:val="000000"/>
          <w:sz w:val="24"/>
          <w:szCs w:val="24"/>
          <w:shd w:val="clear" w:color="auto" w:fill="FDFDFC"/>
          <w:lang w:val="en-US" w:eastAsia="es-CO"/>
        </w:rPr>
        <w:t xml:space="preserve"> 1983; </w:t>
      </w:r>
      <w:r w:rsidRPr="00354910">
        <w:rPr>
          <w:rFonts w:ascii="Arial" w:eastAsia="Times New Roman" w:hAnsi="Arial" w:cs="Arial"/>
          <w:color w:val="000000"/>
          <w:sz w:val="24"/>
          <w:szCs w:val="24"/>
          <w:shd w:val="clear" w:color="auto" w:fill="FDFDFC"/>
          <w:lang w:val="en-US" w:eastAsia="es-CO"/>
        </w:rPr>
        <w:t>19:376-82.</w:t>
      </w:r>
    </w:p>
    <w:p w14:paraId="762F2E1B"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 xml:space="preserve">Kumar A, Sharma R. </w:t>
      </w:r>
      <w:proofErr w:type="spellStart"/>
      <w:r w:rsidRPr="00354910">
        <w:rPr>
          <w:rFonts w:ascii="Arial" w:eastAsia="Times New Roman" w:hAnsi="Arial" w:cs="Arial"/>
          <w:color w:val="000000"/>
          <w:sz w:val="24"/>
          <w:szCs w:val="24"/>
          <w:shd w:val="clear" w:color="auto" w:fill="FDFDFC"/>
          <w:lang w:val="en-US" w:eastAsia="es-CO"/>
        </w:rPr>
        <w:t>Formamide</w:t>
      </w:r>
      <w:proofErr w:type="spellEnd"/>
      <w:r w:rsidRPr="00354910">
        <w:rPr>
          <w:rFonts w:ascii="Arial" w:eastAsia="Times New Roman" w:hAnsi="Arial" w:cs="Arial"/>
          <w:color w:val="000000"/>
          <w:sz w:val="24"/>
          <w:szCs w:val="24"/>
          <w:shd w:val="clear" w:color="auto" w:fill="FDFDFC"/>
          <w:lang w:val="en-US" w:eastAsia="es-CO"/>
        </w:rPr>
        <w:t xml:space="preserve">-base synthesis of </w:t>
      </w:r>
      <w:proofErr w:type="spellStart"/>
      <w:r w:rsidRPr="00354910">
        <w:rPr>
          <w:rFonts w:ascii="Arial" w:eastAsia="Times New Roman" w:hAnsi="Arial" w:cs="Arial"/>
          <w:color w:val="000000"/>
          <w:sz w:val="24"/>
          <w:szCs w:val="24"/>
          <w:shd w:val="clear" w:color="auto" w:fill="FDFDFC"/>
          <w:lang w:val="en-US" w:eastAsia="es-CO"/>
        </w:rPr>
        <w:t>nucleobases</w:t>
      </w:r>
      <w:proofErr w:type="spellEnd"/>
      <w:r w:rsidRPr="00354910">
        <w:rPr>
          <w:rFonts w:ascii="Arial" w:eastAsia="Times New Roman" w:hAnsi="Arial" w:cs="Arial"/>
          <w:color w:val="000000"/>
          <w:sz w:val="24"/>
          <w:szCs w:val="24"/>
          <w:shd w:val="clear" w:color="auto" w:fill="FDFDFC"/>
          <w:lang w:val="en-US" w:eastAsia="es-CO"/>
        </w:rPr>
        <w:t xml:space="preserve"> by metal (II) </w:t>
      </w:r>
      <w:proofErr w:type="spellStart"/>
      <w:r w:rsidRPr="00354910">
        <w:rPr>
          <w:rFonts w:ascii="Arial" w:eastAsia="Times New Roman" w:hAnsi="Arial" w:cs="Arial"/>
          <w:color w:val="000000"/>
          <w:sz w:val="24"/>
          <w:szCs w:val="24"/>
          <w:shd w:val="clear" w:color="auto" w:fill="FDFDFC"/>
          <w:lang w:val="en-US" w:eastAsia="es-CO"/>
        </w:rPr>
        <w:t>octacyanomolybdate</w:t>
      </w:r>
      <w:proofErr w:type="spellEnd"/>
      <w:r w:rsidRPr="00354910">
        <w:rPr>
          <w:rFonts w:ascii="Arial" w:eastAsia="Times New Roman" w:hAnsi="Arial" w:cs="Arial"/>
          <w:color w:val="000000"/>
          <w:sz w:val="24"/>
          <w:szCs w:val="24"/>
          <w:shd w:val="clear" w:color="auto" w:fill="FDFDFC"/>
          <w:lang w:val="en-US" w:eastAsia="es-CO"/>
        </w:rPr>
        <w:t xml:space="preserve"> (IV): implications in prebiotic chemistry. Astrobiology 2014; 14:769-79.</w:t>
      </w:r>
    </w:p>
    <w:p w14:paraId="0B08A6E4"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Ji</w:t>
      </w:r>
      <w:proofErr w:type="spellEnd"/>
      <w:r w:rsidRPr="00354910">
        <w:rPr>
          <w:rFonts w:ascii="Arial" w:eastAsia="Times New Roman" w:hAnsi="Arial" w:cs="Arial"/>
          <w:color w:val="000000"/>
          <w:sz w:val="24"/>
          <w:szCs w:val="24"/>
          <w:shd w:val="clear" w:color="auto" w:fill="FDFDFC"/>
          <w:lang w:val="en-US" w:eastAsia="es-CO"/>
        </w:rPr>
        <w:t xml:space="preserve"> F, Zhou H, Yang Q. The</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abiotic formation of hydrocarbons from dissolved CO2 under hydrothermal conditions</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 xml:space="preserve">with cobalt-bearing magnetite. </w:t>
      </w:r>
      <w:proofErr w:type="spellStart"/>
      <w:r w:rsidRPr="00354910">
        <w:rPr>
          <w:rFonts w:ascii="Arial" w:eastAsia="Times New Roman" w:hAnsi="Arial" w:cs="Arial"/>
          <w:color w:val="000000"/>
          <w:sz w:val="24"/>
          <w:szCs w:val="24"/>
          <w:shd w:val="clear" w:color="auto" w:fill="FDFDFC"/>
          <w:lang w:val="en-US" w:eastAsia="es-CO"/>
        </w:rPr>
        <w:t>Orig</w:t>
      </w:r>
      <w:proofErr w:type="spellEnd"/>
      <w:r w:rsidRPr="00354910">
        <w:rPr>
          <w:rFonts w:ascii="Arial" w:eastAsia="Times New Roman" w:hAnsi="Arial" w:cs="Arial"/>
          <w:color w:val="000000"/>
          <w:sz w:val="24"/>
          <w:szCs w:val="24"/>
          <w:shd w:val="clear" w:color="auto" w:fill="FDFDFC"/>
          <w:lang w:val="en-US" w:eastAsia="es-CO"/>
        </w:rPr>
        <w:t xml:space="preserve"> Life </w:t>
      </w:r>
      <w:proofErr w:type="spellStart"/>
      <w:r w:rsidRPr="00354910">
        <w:rPr>
          <w:rFonts w:ascii="Arial" w:eastAsia="Times New Roman" w:hAnsi="Arial" w:cs="Arial"/>
          <w:color w:val="000000"/>
          <w:sz w:val="24"/>
          <w:szCs w:val="24"/>
          <w:shd w:val="clear" w:color="auto" w:fill="FDFDFC"/>
          <w:lang w:val="en-US" w:eastAsia="es-CO"/>
        </w:rPr>
        <w:t>Evol</w:t>
      </w:r>
      <w:proofErr w:type="spellEnd"/>
      <w:r w:rsidR="008E5781">
        <w:rPr>
          <w:rFonts w:ascii="Arial" w:eastAsia="Times New Roman" w:hAnsi="Arial" w:cs="Arial"/>
          <w:color w:val="000000"/>
          <w:sz w:val="24"/>
          <w:szCs w:val="24"/>
          <w:shd w:val="clear" w:color="auto" w:fill="FDFDFC"/>
          <w:lang w:val="en-US" w:eastAsia="es-CO"/>
        </w:rPr>
        <w:t xml:space="preserve"> </w:t>
      </w:r>
      <w:proofErr w:type="spellStart"/>
      <w:r w:rsidRPr="00354910">
        <w:rPr>
          <w:rFonts w:ascii="Arial" w:eastAsia="Times New Roman" w:hAnsi="Arial" w:cs="Arial"/>
          <w:color w:val="000000"/>
          <w:sz w:val="24"/>
          <w:szCs w:val="24"/>
          <w:shd w:val="clear" w:color="auto" w:fill="FDFDFC"/>
          <w:lang w:val="en-US" w:eastAsia="es-CO"/>
        </w:rPr>
        <w:t>Biosph</w:t>
      </w:r>
      <w:proofErr w:type="spellEnd"/>
      <w:r w:rsidRPr="00354910">
        <w:rPr>
          <w:rFonts w:ascii="Arial" w:eastAsia="Times New Roman" w:hAnsi="Arial" w:cs="Arial"/>
          <w:color w:val="000000"/>
          <w:sz w:val="24"/>
          <w:szCs w:val="24"/>
          <w:shd w:val="clear" w:color="auto" w:fill="FDFDFC"/>
          <w:lang w:val="en-US" w:eastAsia="es-CO"/>
        </w:rPr>
        <w:t>. 2008</w:t>
      </w:r>
      <w:proofErr w:type="gramStart"/>
      <w:r w:rsidRPr="00354910">
        <w:rPr>
          <w:rFonts w:ascii="Arial" w:eastAsia="Times New Roman" w:hAnsi="Arial" w:cs="Arial"/>
          <w:color w:val="000000"/>
          <w:sz w:val="24"/>
          <w:szCs w:val="24"/>
          <w:shd w:val="clear" w:color="auto" w:fill="FDFDFC"/>
          <w:lang w:val="en-US" w:eastAsia="es-CO"/>
        </w:rPr>
        <w:t>;</w:t>
      </w:r>
      <w:proofErr w:type="gramEnd"/>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38:117-25.</w:t>
      </w:r>
    </w:p>
    <w:p w14:paraId="65F72DA7"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 xml:space="preserve">Ali MB. Prebiotic petroleum. </w:t>
      </w:r>
      <w:proofErr w:type="spellStart"/>
      <w:r w:rsidRPr="00354910">
        <w:rPr>
          <w:rFonts w:ascii="Arial" w:eastAsia="Times New Roman" w:hAnsi="Arial" w:cs="Arial"/>
          <w:color w:val="000000"/>
          <w:sz w:val="24"/>
          <w:szCs w:val="24"/>
          <w:shd w:val="clear" w:color="auto" w:fill="FDFDFC"/>
          <w:lang w:val="en-US" w:eastAsia="es-CO"/>
        </w:rPr>
        <w:t>Orig</w:t>
      </w:r>
      <w:proofErr w:type="spellEnd"/>
      <w:r w:rsidRPr="00354910">
        <w:rPr>
          <w:rFonts w:ascii="Arial" w:eastAsia="Times New Roman" w:hAnsi="Arial" w:cs="Arial"/>
          <w:color w:val="000000"/>
          <w:sz w:val="24"/>
          <w:szCs w:val="24"/>
          <w:shd w:val="clear" w:color="auto" w:fill="FDFDFC"/>
          <w:lang w:val="en-US" w:eastAsia="es-CO"/>
        </w:rPr>
        <w:t xml:space="preserve"> Life </w:t>
      </w:r>
      <w:proofErr w:type="spellStart"/>
      <w:r w:rsidRPr="00354910">
        <w:rPr>
          <w:rFonts w:ascii="Arial" w:eastAsia="Times New Roman" w:hAnsi="Arial" w:cs="Arial"/>
          <w:color w:val="000000"/>
          <w:sz w:val="24"/>
          <w:szCs w:val="24"/>
          <w:shd w:val="clear" w:color="auto" w:fill="FDFDFC"/>
          <w:lang w:val="en-US" w:eastAsia="es-CO"/>
        </w:rPr>
        <w:t>Evol</w:t>
      </w:r>
      <w:proofErr w:type="spellEnd"/>
      <w:r w:rsidR="008E5781">
        <w:rPr>
          <w:rFonts w:ascii="Arial" w:eastAsia="Times New Roman" w:hAnsi="Arial" w:cs="Arial"/>
          <w:color w:val="000000"/>
          <w:sz w:val="24"/>
          <w:szCs w:val="24"/>
          <w:shd w:val="clear" w:color="auto" w:fill="FDFDFC"/>
          <w:lang w:val="en-US" w:eastAsia="es-CO"/>
        </w:rPr>
        <w:t xml:space="preserve"> </w:t>
      </w:r>
      <w:proofErr w:type="spellStart"/>
      <w:r w:rsidR="008E5781">
        <w:rPr>
          <w:rFonts w:ascii="Arial" w:eastAsia="Times New Roman" w:hAnsi="Arial" w:cs="Arial"/>
          <w:color w:val="000000"/>
          <w:sz w:val="24"/>
          <w:szCs w:val="24"/>
          <w:shd w:val="clear" w:color="auto" w:fill="FDFDFC"/>
          <w:lang w:val="en-US" w:eastAsia="es-CO"/>
        </w:rPr>
        <w:t>Biosph</w:t>
      </w:r>
      <w:proofErr w:type="spellEnd"/>
      <w:r w:rsidR="008E5781">
        <w:rPr>
          <w:rFonts w:ascii="Arial" w:eastAsia="Times New Roman" w:hAnsi="Arial" w:cs="Arial"/>
          <w:color w:val="000000"/>
          <w:sz w:val="24"/>
          <w:szCs w:val="24"/>
          <w:shd w:val="clear" w:color="auto" w:fill="FDFDFC"/>
          <w:lang w:val="en-US" w:eastAsia="es-CO"/>
        </w:rPr>
        <w:t>. 2014</w:t>
      </w:r>
      <w:proofErr w:type="gramStart"/>
      <w:r w:rsidR="008E5781">
        <w:rPr>
          <w:rFonts w:ascii="Arial" w:eastAsia="Times New Roman" w:hAnsi="Arial" w:cs="Arial"/>
          <w:color w:val="000000"/>
          <w:sz w:val="24"/>
          <w:szCs w:val="24"/>
          <w:shd w:val="clear" w:color="auto" w:fill="FDFDFC"/>
          <w:lang w:val="en-US" w:eastAsia="es-CO"/>
        </w:rPr>
        <w:t>;</w:t>
      </w:r>
      <w:proofErr w:type="gramEnd"/>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44:345-50.</w:t>
      </w:r>
    </w:p>
    <w:p w14:paraId="569F3BAE"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Tomasetti</w:t>
      </w:r>
      <w:proofErr w:type="spellEnd"/>
      <w:r w:rsidRPr="00354910">
        <w:rPr>
          <w:rFonts w:ascii="Arial" w:eastAsia="Times New Roman" w:hAnsi="Arial" w:cs="Arial"/>
          <w:color w:val="000000"/>
          <w:sz w:val="24"/>
          <w:szCs w:val="24"/>
          <w:shd w:val="clear" w:color="auto" w:fill="FDFDFC"/>
          <w:lang w:val="en-US" w:eastAsia="es-CO"/>
        </w:rPr>
        <w:t xml:space="preserve"> C, Li L, Vogelstein B. Stem cell divisions, somatic mutations, cancer etiology, and cancer prevention. Science 2017</w:t>
      </w:r>
      <w:r w:rsidRPr="00354910">
        <w:rPr>
          <w:rFonts w:ascii="Arial" w:eastAsia="Times New Roman" w:hAnsi="Arial" w:cs="Arial"/>
          <w:sz w:val="24"/>
          <w:szCs w:val="24"/>
          <w:shd w:val="clear" w:color="auto" w:fill="FDFDFC"/>
          <w:lang w:val="en-US" w:eastAsia="es-CO"/>
        </w:rPr>
        <w:t>; 355</w:t>
      </w:r>
      <w:r w:rsidRPr="00354910">
        <w:rPr>
          <w:rFonts w:ascii="Arial" w:eastAsia="Times New Roman" w:hAnsi="Arial" w:cs="Arial"/>
          <w:color w:val="000000"/>
          <w:sz w:val="24"/>
          <w:szCs w:val="24"/>
          <w:shd w:val="clear" w:color="auto" w:fill="FDFDFC"/>
          <w:lang w:val="en-US" w:eastAsia="es-CO"/>
        </w:rPr>
        <w:t xml:space="preserve">:1330-1334. </w:t>
      </w:r>
    </w:p>
    <w:p w14:paraId="35C15E26"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Kobliakov</w:t>
      </w:r>
      <w:proofErr w:type="spellEnd"/>
      <w:r w:rsidRPr="00354910">
        <w:rPr>
          <w:rFonts w:ascii="Arial" w:eastAsia="Times New Roman" w:hAnsi="Arial" w:cs="Arial"/>
          <w:color w:val="000000"/>
          <w:sz w:val="24"/>
          <w:szCs w:val="24"/>
          <w:shd w:val="clear" w:color="auto" w:fill="FDFDFC"/>
          <w:lang w:val="en-US" w:eastAsia="es-CO"/>
        </w:rPr>
        <w:t xml:space="preserve"> VA. Role of Proton Pumps in </w:t>
      </w:r>
      <w:proofErr w:type="spellStart"/>
      <w:r w:rsidRPr="00354910">
        <w:rPr>
          <w:rFonts w:ascii="Arial" w:eastAsia="Times New Roman" w:hAnsi="Arial" w:cs="Arial"/>
          <w:color w:val="000000"/>
          <w:sz w:val="24"/>
          <w:szCs w:val="24"/>
          <w:shd w:val="clear" w:color="auto" w:fill="FDFDFC"/>
          <w:lang w:val="en-US" w:eastAsia="es-CO"/>
        </w:rPr>
        <w:t>Tumorigenesis</w:t>
      </w:r>
      <w:proofErr w:type="spellEnd"/>
      <w:r w:rsidRPr="00354910">
        <w:rPr>
          <w:rFonts w:ascii="Arial" w:eastAsia="Times New Roman" w:hAnsi="Arial" w:cs="Arial"/>
          <w:color w:val="000000"/>
          <w:sz w:val="24"/>
          <w:szCs w:val="24"/>
          <w:shd w:val="clear" w:color="auto" w:fill="FDFDFC"/>
          <w:lang w:val="en-US" w:eastAsia="es-CO"/>
        </w:rPr>
        <w:t>. Biochemistry (</w:t>
      </w:r>
      <w:proofErr w:type="spellStart"/>
      <w:r w:rsidRPr="00354910">
        <w:rPr>
          <w:rFonts w:ascii="Arial" w:eastAsia="Times New Roman" w:hAnsi="Arial" w:cs="Arial"/>
          <w:color w:val="000000"/>
          <w:sz w:val="24"/>
          <w:szCs w:val="24"/>
          <w:shd w:val="clear" w:color="auto" w:fill="FDFDFC"/>
          <w:lang w:val="en-US" w:eastAsia="es-CO"/>
        </w:rPr>
        <w:t>Mosc</w:t>
      </w:r>
      <w:proofErr w:type="spellEnd"/>
      <w:r w:rsidRPr="00354910">
        <w:rPr>
          <w:rFonts w:ascii="Arial" w:eastAsia="Times New Roman" w:hAnsi="Arial" w:cs="Arial"/>
          <w:color w:val="000000"/>
          <w:sz w:val="24"/>
          <w:szCs w:val="24"/>
          <w:shd w:val="clear" w:color="auto" w:fill="FDFDFC"/>
          <w:lang w:val="en-US" w:eastAsia="es-CO"/>
        </w:rPr>
        <w:t>) 2017; 82:401-412.</w:t>
      </w:r>
    </w:p>
    <w:p w14:paraId="5645ACC6"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lang w:val="en-US" w:eastAsia="es-CO"/>
        </w:rPr>
        <w:t xml:space="preserve">James B. Russell. The Energy Spilling Reactions of Bacteria and Other Organisms. J </w:t>
      </w:r>
      <w:proofErr w:type="spellStart"/>
      <w:r w:rsidRPr="00354910">
        <w:rPr>
          <w:rFonts w:ascii="Arial" w:eastAsia="Times New Roman" w:hAnsi="Arial" w:cs="Arial"/>
          <w:color w:val="000000"/>
          <w:sz w:val="24"/>
          <w:szCs w:val="24"/>
          <w:lang w:val="en-US" w:eastAsia="es-CO"/>
        </w:rPr>
        <w:t>Mol</w:t>
      </w:r>
      <w:proofErr w:type="spellEnd"/>
      <w:r w:rsidR="008E5781">
        <w:rPr>
          <w:rFonts w:ascii="Arial" w:eastAsia="Times New Roman" w:hAnsi="Arial" w:cs="Arial"/>
          <w:color w:val="000000"/>
          <w:sz w:val="24"/>
          <w:szCs w:val="24"/>
          <w:lang w:val="en-US" w:eastAsia="es-CO"/>
        </w:rPr>
        <w:t xml:space="preserve"> </w:t>
      </w:r>
      <w:proofErr w:type="spellStart"/>
      <w:r w:rsidRPr="00354910">
        <w:rPr>
          <w:rFonts w:ascii="Arial" w:eastAsia="Times New Roman" w:hAnsi="Arial" w:cs="Arial"/>
          <w:color w:val="000000"/>
          <w:sz w:val="24"/>
          <w:szCs w:val="24"/>
          <w:lang w:val="en-US" w:eastAsia="es-CO"/>
        </w:rPr>
        <w:t>Microbiol</w:t>
      </w:r>
      <w:proofErr w:type="spellEnd"/>
      <w:r w:rsidR="008E5781">
        <w:rPr>
          <w:rFonts w:ascii="Arial" w:eastAsia="Times New Roman" w:hAnsi="Arial" w:cs="Arial"/>
          <w:color w:val="000000"/>
          <w:sz w:val="24"/>
          <w:szCs w:val="24"/>
          <w:lang w:val="en-US" w:eastAsia="es-CO"/>
        </w:rPr>
        <w:t xml:space="preserve"> </w:t>
      </w:r>
      <w:proofErr w:type="spellStart"/>
      <w:r w:rsidRPr="00354910">
        <w:rPr>
          <w:rFonts w:ascii="Arial" w:eastAsia="Times New Roman" w:hAnsi="Arial" w:cs="Arial"/>
          <w:color w:val="000000"/>
          <w:sz w:val="24"/>
          <w:szCs w:val="24"/>
          <w:lang w:val="en-US" w:eastAsia="es-CO"/>
        </w:rPr>
        <w:t>Biotechnol</w:t>
      </w:r>
      <w:proofErr w:type="spellEnd"/>
      <w:r w:rsidRPr="00354910">
        <w:rPr>
          <w:rFonts w:ascii="Arial" w:eastAsia="Times New Roman" w:hAnsi="Arial" w:cs="Arial"/>
          <w:color w:val="000000"/>
          <w:sz w:val="24"/>
          <w:szCs w:val="24"/>
          <w:lang w:val="en-US" w:eastAsia="es-CO"/>
        </w:rPr>
        <w:t xml:space="preserve"> 2007</w:t>
      </w:r>
      <w:proofErr w:type="gramStart"/>
      <w:r w:rsidRPr="00354910">
        <w:rPr>
          <w:rFonts w:ascii="Arial" w:eastAsia="Times New Roman" w:hAnsi="Arial" w:cs="Arial"/>
          <w:color w:val="000000"/>
          <w:sz w:val="24"/>
          <w:szCs w:val="24"/>
          <w:lang w:val="en-US" w:eastAsia="es-CO"/>
        </w:rPr>
        <w:t>;13:1</w:t>
      </w:r>
      <w:proofErr w:type="gramEnd"/>
      <w:r w:rsidRPr="00354910">
        <w:rPr>
          <w:rFonts w:ascii="Arial" w:eastAsia="Times New Roman" w:hAnsi="Arial" w:cs="Arial"/>
          <w:color w:val="000000"/>
          <w:sz w:val="24"/>
          <w:szCs w:val="24"/>
          <w:lang w:val="en-US" w:eastAsia="es-CO"/>
        </w:rPr>
        <w:t>–11.</w:t>
      </w:r>
    </w:p>
    <w:p w14:paraId="4A020105"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t xml:space="preserve">Vincent MD. Cancer beyond speciation. </w:t>
      </w:r>
      <w:proofErr w:type="spellStart"/>
      <w:r w:rsidRPr="00354910">
        <w:rPr>
          <w:rFonts w:ascii="Arial" w:eastAsia="Times New Roman" w:hAnsi="Arial" w:cs="Arial"/>
          <w:color w:val="000000"/>
          <w:sz w:val="24"/>
          <w:szCs w:val="24"/>
          <w:shd w:val="clear" w:color="auto" w:fill="FDFDFC"/>
          <w:lang w:val="en-US" w:eastAsia="es-CO"/>
        </w:rPr>
        <w:t>Adv</w:t>
      </w:r>
      <w:proofErr w:type="spellEnd"/>
      <w:r w:rsidRPr="00354910">
        <w:rPr>
          <w:rFonts w:ascii="Arial" w:eastAsia="Times New Roman" w:hAnsi="Arial" w:cs="Arial"/>
          <w:color w:val="000000"/>
          <w:sz w:val="24"/>
          <w:szCs w:val="24"/>
          <w:shd w:val="clear" w:color="auto" w:fill="FDFDFC"/>
          <w:lang w:val="en-US" w:eastAsia="es-CO"/>
        </w:rPr>
        <w:t xml:space="preserve"> Cancer Res. 2011; 112:283-350. </w:t>
      </w:r>
    </w:p>
    <w:p w14:paraId="49EDF588"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Alfarouk</w:t>
      </w:r>
      <w:proofErr w:type="spellEnd"/>
      <w:r w:rsidRPr="00354910">
        <w:rPr>
          <w:rFonts w:ascii="Arial" w:eastAsia="Times New Roman" w:hAnsi="Arial" w:cs="Arial"/>
          <w:color w:val="000000"/>
          <w:sz w:val="24"/>
          <w:szCs w:val="24"/>
          <w:shd w:val="clear" w:color="auto" w:fill="FDFDFC"/>
          <w:lang w:val="en-US" w:eastAsia="es-CO"/>
        </w:rPr>
        <w:t xml:space="preserve"> KO, </w:t>
      </w:r>
      <w:proofErr w:type="spellStart"/>
      <w:r w:rsidRPr="00354910">
        <w:rPr>
          <w:rFonts w:ascii="Arial" w:eastAsia="Times New Roman" w:hAnsi="Arial" w:cs="Arial"/>
          <w:color w:val="000000"/>
          <w:sz w:val="24"/>
          <w:szCs w:val="24"/>
          <w:shd w:val="clear" w:color="auto" w:fill="FDFDFC"/>
          <w:lang w:val="en-US" w:eastAsia="es-CO"/>
        </w:rPr>
        <w:t>Shayoub</w:t>
      </w:r>
      <w:proofErr w:type="spellEnd"/>
      <w:r w:rsidRPr="00354910">
        <w:rPr>
          <w:rFonts w:ascii="Arial" w:eastAsia="Times New Roman" w:hAnsi="Arial" w:cs="Arial"/>
          <w:color w:val="000000"/>
          <w:sz w:val="24"/>
          <w:szCs w:val="24"/>
          <w:shd w:val="clear" w:color="auto" w:fill="FDFDFC"/>
          <w:lang w:val="en-US" w:eastAsia="es-CO"/>
        </w:rPr>
        <w:t xml:space="preserve"> ME, </w:t>
      </w:r>
      <w:proofErr w:type="spellStart"/>
      <w:r w:rsidRPr="00354910">
        <w:rPr>
          <w:rFonts w:ascii="Arial" w:eastAsia="Times New Roman" w:hAnsi="Arial" w:cs="Arial"/>
          <w:color w:val="000000"/>
          <w:sz w:val="24"/>
          <w:szCs w:val="24"/>
          <w:shd w:val="clear" w:color="auto" w:fill="FDFDFC"/>
          <w:lang w:val="en-US" w:eastAsia="es-CO"/>
        </w:rPr>
        <w:t>Muddathir</w:t>
      </w:r>
      <w:proofErr w:type="spellEnd"/>
      <w:r w:rsidRPr="00354910">
        <w:rPr>
          <w:rFonts w:ascii="Arial" w:eastAsia="Times New Roman" w:hAnsi="Arial" w:cs="Arial"/>
          <w:color w:val="000000"/>
          <w:sz w:val="24"/>
          <w:szCs w:val="24"/>
          <w:shd w:val="clear" w:color="auto" w:fill="FDFDFC"/>
          <w:lang w:val="en-US" w:eastAsia="es-CO"/>
        </w:rPr>
        <w:t xml:space="preserve"> AK, </w:t>
      </w:r>
      <w:proofErr w:type="spellStart"/>
      <w:r w:rsidRPr="00354910">
        <w:rPr>
          <w:rFonts w:ascii="Arial" w:eastAsia="Times New Roman" w:hAnsi="Arial" w:cs="Arial"/>
          <w:color w:val="000000"/>
          <w:sz w:val="24"/>
          <w:szCs w:val="24"/>
          <w:shd w:val="clear" w:color="auto" w:fill="FDFDFC"/>
          <w:lang w:val="en-US" w:eastAsia="es-CO"/>
        </w:rPr>
        <w:t>Elhassan</w:t>
      </w:r>
      <w:proofErr w:type="spellEnd"/>
      <w:r w:rsidRPr="00354910">
        <w:rPr>
          <w:rFonts w:ascii="Arial" w:eastAsia="Times New Roman" w:hAnsi="Arial" w:cs="Arial"/>
          <w:color w:val="000000"/>
          <w:sz w:val="24"/>
          <w:szCs w:val="24"/>
          <w:shd w:val="clear" w:color="auto" w:fill="FDFDFC"/>
          <w:lang w:val="en-US" w:eastAsia="es-CO"/>
        </w:rPr>
        <w:t xml:space="preserve"> GO, Bashir AH. Evolution of Tumor Metabolism Might Reflect</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lang w:val="en-US"/>
        </w:rPr>
        <w:t xml:space="preserve">Carcinogenesis as a Reverse Evolution Process (Dismantling of </w:t>
      </w:r>
      <w:proofErr w:type="spellStart"/>
      <w:r w:rsidRPr="00354910">
        <w:rPr>
          <w:rFonts w:ascii="Arial" w:eastAsia="Times New Roman" w:hAnsi="Arial" w:cs="Arial"/>
          <w:color w:val="000000"/>
          <w:sz w:val="24"/>
          <w:szCs w:val="24"/>
          <w:lang w:val="en-US"/>
        </w:rPr>
        <w:t>Multicellularity</w:t>
      </w:r>
      <w:proofErr w:type="spellEnd"/>
      <w:r w:rsidRPr="00354910">
        <w:rPr>
          <w:rFonts w:ascii="Arial" w:eastAsia="Times New Roman" w:hAnsi="Arial" w:cs="Arial"/>
          <w:color w:val="000000"/>
          <w:sz w:val="24"/>
          <w:szCs w:val="24"/>
          <w:lang w:val="en-US"/>
        </w:rPr>
        <w:t>).</w:t>
      </w:r>
      <w:r w:rsidR="008E5781">
        <w:rPr>
          <w:rFonts w:ascii="Arial" w:eastAsia="Times New Roman" w:hAnsi="Arial" w:cs="Arial"/>
          <w:color w:val="000000"/>
          <w:sz w:val="24"/>
          <w:szCs w:val="24"/>
          <w:lang w:val="en-US"/>
        </w:rPr>
        <w:t xml:space="preserve"> </w:t>
      </w:r>
      <w:hyperlink r:id="rId12" w:tooltip="Cancers." w:history="1">
        <w:r w:rsidRPr="00354910">
          <w:rPr>
            <w:rStyle w:val="Hipervnculo"/>
            <w:rFonts w:ascii="Arial" w:eastAsia="Times New Roman" w:hAnsi="Arial" w:cs="Arial"/>
            <w:color w:val="auto"/>
            <w:sz w:val="24"/>
            <w:szCs w:val="24"/>
            <w:u w:val="none"/>
            <w:shd w:val="clear" w:color="auto" w:fill="FFFFFF"/>
            <w:lang w:val="en-US"/>
          </w:rPr>
          <w:t>Cancers (Basel).</w:t>
        </w:r>
      </w:hyperlink>
      <w:r w:rsidRPr="00354910">
        <w:rPr>
          <w:rStyle w:val="apple-converted-space"/>
          <w:rFonts w:ascii="Arial" w:eastAsia="Times New Roman" w:hAnsi="Arial" w:cs="Arial"/>
          <w:sz w:val="24"/>
          <w:szCs w:val="24"/>
          <w:shd w:val="clear" w:color="auto" w:fill="FFFFFF"/>
          <w:lang w:val="en-US"/>
        </w:rPr>
        <w:t> </w:t>
      </w:r>
      <w:r w:rsidRPr="00354910">
        <w:rPr>
          <w:rFonts w:ascii="Arial" w:eastAsia="Times New Roman" w:hAnsi="Arial" w:cs="Arial"/>
          <w:sz w:val="24"/>
          <w:szCs w:val="24"/>
          <w:shd w:val="clear" w:color="auto" w:fill="FFFFFF"/>
          <w:lang w:val="en-US"/>
        </w:rPr>
        <w:t>2011; 3:3002-17</w:t>
      </w:r>
    </w:p>
    <w:p w14:paraId="48F13EA5"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354910">
        <w:rPr>
          <w:rFonts w:ascii="Arial" w:eastAsia="Times New Roman" w:hAnsi="Arial" w:cs="Arial"/>
          <w:color w:val="000000"/>
          <w:sz w:val="24"/>
          <w:szCs w:val="24"/>
          <w:shd w:val="clear" w:color="auto" w:fill="FDFDFC"/>
          <w:lang w:val="en-US" w:eastAsia="es-CO"/>
        </w:rPr>
        <w:lastRenderedPageBreak/>
        <w:t xml:space="preserve">Chen H, Lin F, Xing K, He X. The reverse evolution from </w:t>
      </w:r>
      <w:proofErr w:type="spellStart"/>
      <w:r w:rsidRPr="00354910">
        <w:rPr>
          <w:rFonts w:ascii="Arial" w:eastAsia="Times New Roman" w:hAnsi="Arial" w:cs="Arial"/>
          <w:color w:val="000000"/>
          <w:sz w:val="24"/>
          <w:szCs w:val="24"/>
          <w:shd w:val="clear" w:color="auto" w:fill="FDFDFC"/>
          <w:lang w:val="en-US" w:eastAsia="es-CO"/>
        </w:rPr>
        <w:t>multicellularity</w:t>
      </w:r>
      <w:proofErr w:type="spellEnd"/>
      <w:r w:rsidRPr="00354910">
        <w:rPr>
          <w:rFonts w:ascii="Arial" w:eastAsia="Times New Roman" w:hAnsi="Arial" w:cs="Arial"/>
          <w:color w:val="000000"/>
          <w:sz w:val="24"/>
          <w:szCs w:val="24"/>
          <w:shd w:val="clear" w:color="auto" w:fill="FDFDFC"/>
          <w:lang w:val="en-US" w:eastAsia="es-CO"/>
        </w:rPr>
        <w:t xml:space="preserve"> during carcinogenesis. Nat </w:t>
      </w:r>
      <w:proofErr w:type="spellStart"/>
      <w:r w:rsidRPr="00354910">
        <w:rPr>
          <w:rFonts w:ascii="Arial" w:eastAsia="Times New Roman" w:hAnsi="Arial" w:cs="Arial"/>
          <w:color w:val="000000"/>
          <w:sz w:val="24"/>
          <w:szCs w:val="24"/>
          <w:shd w:val="clear" w:color="auto" w:fill="FDFDFC"/>
          <w:lang w:val="en-US" w:eastAsia="es-CO"/>
        </w:rPr>
        <w:t>Commun</w:t>
      </w:r>
      <w:proofErr w:type="spellEnd"/>
      <w:r w:rsidRPr="00354910">
        <w:rPr>
          <w:rFonts w:ascii="Arial" w:eastAsia="Times New Roman" w:hAnsi="Arial" w:cs="Arial"/>
          <w:color w:val="000000"/>
          <w:sz w:val="24"/>
          <w:szCs w:val="24"/>
          <w:shd w:val="clear" w:color="auto" w:fill="FDFDFC"/>
          <w:lang w:val="en-US" w:eastAsia="es-CO"/>
        </w:rPr>
        <w:t>. 2015</w:t>
      </w:r>
      <w:proofErr w:type="gramStart"/>
      <w:r w:rsidRPr="00354910">
        <w:rPr>
          <w:rFonts w:ascii="Arial" w:eastAsia="Times New Roman" w:hAnsi="Arial" w:cs="Arial"/>
          <w:color w:val="000000"/>
          <w:sz w:val="24"/>
          <w:szCs w:val="24"/>
          <w:shd w:val="clear" w:color="auto" w:fill="FDFDFC"/>
          <w:lang w:val="en-US" w:eastAsia="es-CO"/>
        </w:rPr>
        <w:t>;</w:t>
      </w:r>
      <w:proofErr w:type="gramEnd"/>
      <w:r w:rsidRPr="00354910">
        <w:rPr>
          <w:rFonts w:ascii="Arial" w:eastAsia="Times New Roman" w:hAnsi="Arial" w:cs="Arial"/>
          <w:color w:val="000000"/>
          <w:sz w:val="24"/>
          <w:szCs w:val="24"/>
          <w:shd w:val="clear" w:color="auto" w:fill="FDFDFC"/>
          <w:lang w:val="en-US" w:eastAsia="es-CO"/>
        </w:rPr>
        <w:t xml:space="preserve"> 6:6367.</w:t>
      </w:r>
    </w:p>
    <w:p w14:paraId="69FD0A6B"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n-US" w:eastAsia="es-CO"/>
        </w:rPr>
        <w:t>Fernandes</w:t>
      </w:r>
      <w:proofErr w:type="spellEnd"/>
      <w:r w:rsidRPr="00354910">
        <w:rPr>
          <w:rFonts w:ascii="Arial" w:eastAsia="Times New Roman" w:hAnsi="Arial" w:cs="Arial"/>
          <w:color w:val="000000"/>
          <w:sz w:val="24"/>
          <w:szCs w:val="24"/>
          <w:shd w:val="clear" w:color="auto" w:fill="FDFDFC"/>
          <w:lang w:val="en-US" w:eastAsia="es-CO"/>
        </w:rPr>
        <w:t xml:space="preserve"> J, </w:t>
      </w:r>
      <w:proofErr w:type="spellStart"/>
      <w:r w:rsidRPr="00354910">
        <w:rPr>
          <w:rFonts w:ascii="Arial" w:eastAsia="Times New Roman" w:hAnsi="Arial" w:cs="Arial"/>
          <w:color w:val="000000"/>
          <w:sz w:val="24"/>
          <w:szCs w:val="24"/>
          <w:shd w:val="clear" w:color="auto" w:fill="FDFDFC"/>
          <w:lang w:val="en-US" w:eastAsia="es-CO"/>
        </w:rPr>
        <w:t>Guedes</w:t>
      </w:r>
      <w:proofErr w:type="spellEnd"/>
      <w:r w:rsidRPr="00354910">
        <w:rPr>
          <w:rFonts w:ascii="Arial" w:eastAsia="Times New Roman" w:hAnsi="Arial" w:cs="Arial"/>
          <w:color w:val="000000"/>
          <w:sz w:val="24"/>
          <w:szCs w:val="24"/>
          <w:shd w:val="clear" w:color="auto" w:fill="FDFDFC"/>
          <w:lang w:val="en-US" w:eastAsia="es-CO"/>
        </w:rPr>
        <w:t xml:space="preserve"> PG, </w:t>
      </w:r>
      <w:proofErr w:type="spellStart"/>
      <w:r w:rsidRPr="00354910">
        <w:rPr>
          <w:rFonts w:ascii="Arial" w:eastAsia="Times New Roman" w:hAnsi="Arial" w:cs="Arial"/>
          <w:color w:val="000000"/>
          <w:sz w:val="24"/>
          <w:szCs w:val="24"/>
          <w:shd w:val="clear" w:color="auto" w:fill="FDFDFC"/>
          <w:lang w:val="en-US" w:eastAsia="es-CO"/>
        </w:rPr>
        <w:t>Lage</w:t>
      </w:r>
      <w:proofErr w:type="spellEnd"/>
      <w:r w:rsidRPr="00354910">
        <w:rPr>
          <w:rFonts w:ascii="Arial" w:eastAsia="Times New Roman" w:hAnsi="Arial" w:cs="Arial"/>
          <w:color w:val="000000"/>
          <w:sz w:val="24"/>
          <w:szCs w:val="24"/>
          <w:shd w:val="clear" w:color="auto" w:fill="FDFDFC"/>
          <w:lang w:val="en-US" w:eastAsia="es-CO"/>
        </w:rPr>
        <w:t xml:space="preserve"> CL, Rodrigues JC, </w:t>
      </w:r>
      <w:proofErr w:type="spellStart"/>
      <w:r w:rsidRPr="00354910">
        <w:rPr>
          <w:rFonts w:ascii="Arial" w:eastAsia="Times New Roman" w:hAnsi="Arial" w:cs="Arial"/>
          <w:color w:val="000000"/>
          <w:sz w:val="24"/>
          <w:szCs w:val="24"/>
          <w:shd w:val="clear" w:color="auto" w:fill="FDFDFC"/>
          <w:lang w:val="en-US" w:eastAsia="es-CO"/>
        </w:rPr>
        <w:t>Lage</w:t>
      </w:r>
      <w:proofErr w:type="spellEnd"/>
      <w:r w:rsidRPr="00354910">
        <w:rPr>
          <w:rFonts w:ascii="Arial" w:eastAsia="Times New Roman" w:hAnsi="Arial" w:cs="Arial"/>
          <w:color w:val="000000"/>
          <w:sz w:val="24"/>
          <w:szCs w:val="24"/>
          <w:shd w:val="clear" w:color="auto" w:fill="FDFDFC"/>
          <w:lang w:val="en-US" w:eastAsia="es-CO"/>
        </w:rPr>
        <w:t xml:space="preserve"> C de A.</w:t>
      </w:r>
      <w:r w:rsidR="008E5781">
        <w:rPr>
          <w:rFonts w:ascii="Arial" w:eastAsia="Times New Roman" w:hAnsi="Arial" w:cs="Arial"/>
          <w:color w:val="000000"/>
          <w:sz w:val="24"/>
          <w:szCs w:val="24"/>
          <w:shd w:val="clear" w:color="auto" w:fill="FDFDFC"/>
          <w:lang w:val="en-US" w:eastAsia="es-CO"/>
        </w:rPr>
        <w:t xml:space="preserve"> </w:t>
      </w:r>
      <w:r w:rsidRPr="00354910">
        <w:rPr>
          <w:rFonts w:ascii="Arial" w:eastAsia="Times New Roman" w:hAnsi="Arial" w:cs="Arial"/>
          <w:color w:val="000000"/>
          <w:sz w:val="24"/>
          <w:szCs w:val="24"/>
          <w:shd w:val="clear" w:color="auto" w:fill="FDFDFC"/>
          <w:lang w:val="en-US" w:eastAsia="es-CO"/>
        </w:rPr>
        <w:t>Tumor malignancy is engaged to prokaryotic homolog toolbox. Med Hypotheses. 2012</w:t>
      </w:r>
      <w:proofErr w:type="gramStart"/>
      <w:r w:rsidRPr="00354910">
        <w:rPr>
          <w:rFonts w:ascii="Arial" w:eastAsia="Times New Roman" w:hAnsi="Arial" w:cs="Arial"/>
          <w:color w:val="000000"/>
          <w:sz w:val="24"/>
          <w:szCs w:val="24"/>
          <w:shd w:val="clear" w:color="auto" w:fill="FDFDFC"/>
          <w:lang w:val="en-US" w:eastAsia="es-CO"/>
        </w:rPr>
        <w:t>;</w:t>
      </w:r>
      <w:proofErr w:type="gramEnd"/>
      <w:r w:rsidRPr="00354910">
        <w:rPr>
          <w:rFonts w:ascii="Arial" w:eastAsia="Times New Roman" w:hAnsi="Arial" w:cs="Arial"/>
          <w:color w:val="000000"/>
          <w:sz w:val="24"/>
          <w:szCs w:val="24"/>
          <w:shd w:val="clear" w:color="auto" w:fill="FDFDFC"/>
          <w:lang w:val="en-US" w:eastAsia="es-CO"/>
        </w:rPr>
        <w:t xml:space="preserve"> 78:435-41.</w:t>
      </w:r>
    </w:p>
    <w:p w14:paraId="2B8599D7" w14:textId="77777777" w:rsidR="005E51DF" w:rsidRDefault="005E51DF"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5E51DF">
        <w:rPr>
          <w:rFonts w:ascii="Arial" w:eastAsia="Times New Roman" w:hAnsi="Arial" w:cs="Arial"/>
          <w:color w:val="000000"/>
          <w:sz w:val="24"/>
          <w:szCs w:val="24"/>
          <w:lang w:val="en-US" w:eastAsia="es-CO"/>
        </w:rPr>
        <w:t>Evolutionary Origins of Cancer Driver Genes and Implications for Cancer Prognosis. Chu XY, Jiang LH, Zhou XH, Cui ZJ, Zhan</w:t>
      </w:r>
      <w:r>
        <w:rPr>
          <w:rFonts w:ascii="Arial" w:eastAsia="Times New Roman" w:hAnsi="Arial" w:cs="Arial"/>
          <w:color w:val="000000"/>
          <w:sz w:val="24"/>
          <w:szCs w:val="24"/>
          <w:lang w:val="en-US" w:eastAsia="es-CO"/>
        </w:rPr>
        <w:t>g HY. Genes (Basel). 2017</w:t>
      </w:r>
      <w:proofErr w:type="gramStart"/>
      <w:r w:rsidR="008E5781">
        <w:rPr>
          <w:rFonts w:ascii="Arial" w:eastAsia="Times New Roman" w:hAnsi="Arial" w:cs="Arial"/>
          <w:color w:val="000000"/>
          <w:sz w:val="24"/>
          <w:szCs w:val="24"/>
          <w:lang w:val="en-US" w:eastAsia="es-CO"/>
        </w:rPr>
        <w:t>;</w:t>
      </w:r>
      <w:proofErr w:type="gramEnd"/>
      <w:r w:rsidR="008E5781">
        <w:rPr>
          <w:rFonts w:ascii="Arial" w:eastAsia="Times New Roman" w:hAnsi="Arial" w:cs="Arial"/>
          <w:color w:val="000000"/>
          <w:sz w:val="24"/>
          <w:szCs w:val="24"/>
          <w:lang w:val="en-US" w:eastAsia="es-CO"/>
        </w:rPr>
        <w:t xml:space="preserve"> 8</w:t>
      </w:r>
      <w:r w:rsidRPr="005E51DF">
        <w:rPr>
          <w:rFonts w:ascii="Arial" w:eastAsia="Times New Roman" w:hAnsi="Arial" w:cs="Arial"/>
          <w:color w:val="000000"/>
          <w:sz w:val="24"/>
          <w:szCs w:val="24"/>
          <w:lang w:val="en-US" w:eastAsia="es-CO"/>
        </w:rPr>
        <w:t>: E182.</w:t>
      </w:r>
    </w:p>
    <w:p w14:paraId="3F6BA752" w14:textId="77777777" w:rsidR="00652EAB" w:rsidRPr="005E51DF" w:rsidRDefault="00652EAB" w:rsidP="00652EAB">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502231">
        <w:rPr>
          <w:rFonts w:ascii="Arial" w:eastAsia="Times New Roman" w:hAnsi="Arial" w:cs="Arial"/>
          <w:color w:val="000000"/>
          <w:sz w:val="24"/>
          <w:szCs w:val="24"/>
          <w:shd w:val="clear" w:color="auto" w:fill="FDFDFC"/>
          <w:lang w:val="es-ES" w:eastAsia="es-CO"/>
        </w:rPr>
        <w:t>Montella</w:t>
      </w:r>
      <w:proofErr w:type="spellEnd"/>
      <w:r w:rsidRPr="00502231">
        <w:rPr>
          <w:rFonts w:ascii="Arial" w:eastAsia="Times New Roman" w:hAnsi="Arial" w:cs="Arial"/>
          <w:color w:val="000000"/>
          <w:sz w:val="24"/>
          <w:szCs w:val="24"/>
          <w:shd w:val="clear" w:color="auto" w:fill="FDFDFC"/>
          <w:lang w:val="es-ES" w:eastAsia="es-CO"/>
        </w:rPr>
        <w:t xml:space="preserve"> M, </w:t>
      </w:r>
      <w:proofErr w:type="spellStart"/>
      <w:r w:rsidRPr="00502231">
        <w:rPr>
          <w:rFonts w:ascii="Arial" w:eastAsia="Times New Roman" w:hAnsi="Arial" w:cs="Arial"/>
          <w:color w:val="000000"/>
          <w:sz w:val="24"/>
          <w:szCs w:val="24"/>
          <w:shd w:val="clear" w:color="auto" w:fill="FDFDFC"/>
          <w:lang w:val="es-ES" w:eastAsia="es-CO"/>
        </w:rPr>
        <w:t>Serraino</w:t>
      </w:r>
      <w:proofErr w:type="spellEnd"/>
      <w:r w:rsidRPr="00502231">
        <w:rPr>
          <w:rFonts w:ascii="Arial" w:eastAsia="Times New Roman" w:hAnsi="Arial" w:cs="Arial"/>
          <w:color w:val="000000"/>
          <w:sz w:val="24"/>
          <w:szCs w:val="24"/>
          <w:shd w:val="clear" w:color="auto" w:fill="FDFDFC"/>
          <w:lang w:val="es-ES" w:eastAsia="es-CO"/>
        </w:rPr>
        <w:t xml:space="preserve"> D, </w:t>
      </w:r>
      <w:proofErr w:type="spellStart"/>
      <w:r w:rsidRPr="00502231">
        <w:rPr>
          <w:rFonts w:ascii="Arial" w:eastAsia="Times New Roman" w:hAnsi="Arial" w:cs="Arial"/>
          <w:color w:val="000000"/>
          <w:sz w:val="24"/>
          <w:szCs w:val="24"/>
          <w:shd w:val="clear" w:color="auto" w:fill="FDFDFC"/>
          <w:lang w:val="es-ES" w:eastAsia="es-CO"/>
        </w:rPr>
        <w:t>Ciespo</w:t>
      </w:r>
      <w:proofErr w:type="spellEnd"/>
      <w:r w:rsidRPr="00502231">
        <w:rPr>
          <w:rFonts w:ascii="Arial" w:eastAsia="Times New Roman" w:hAnsi="Arial" w:cs="Arial"/>
          <w:color w:val="000000"/>
          <w:sz w:val="24"/>
          <w:szCs w:val="24"/>
          <w:shd w:val="clear" w:color="auto" w:fill="FDFDFC"/>
          <w:lang w:val="es-ES" w:eastAsia="es-CO"/>
        </w:rPr>
        <w:t xml:space="preserve"> A, </w:t>
      </w:r>
      <w:proofErr w:type="spellStart"/>
      <w:r w:rsidRPr="00502231">
        <w:rPr>
          <w:rFonts w:ascii="Arial" w:eastAsia="Times New Roman" w:hAnsi="Arial" w:cs="Arial"/>
          <w:color w:val="000000"/>
          <w:sz w:val="24"/>
          <w:szCs w:val="24"/>
          <w:shd w:val="clear" w:color="auto" w:fill="FDFDFC"/>
          <w:lang w:val="es-ES" w:eastAsia="es-CO"/>
        </w:rPr>
        <w:t>Rezza</w:t>
      </w:r>
      <w:proofErr w:type="spellEnd"/>
      <w:r w:rsidRPr="00502231">
        <w:rPr>
          <w:rFonts w:ascii="Arial" w:eastAsia="Times New Roman" w:hAnsi="Arial" w:cs="Arial"/>
          <w:color w:val="000000"/>
          <w:sz w:val="24"/>
          <w:szCs w:val="24"/>
          <w:shd w:val="clear" w:color="auto" w:fill="FDFDFC"/>
          <w:lang w:val="es-ES" w:eastAsia="es-CO"/>
        </w:rPr>
        <w:t xml:space="preserve"> G, Carbone S, </w:t>
      </w:r>
      <w:r w:rsidR="00502231" w:rsidRPr="00502231">
        <w:rPr>
          <w:rFonts w:ascii="Arial" w:eastAsia="Times New Roman" w:hAnsi="Arial" w:cs="Arial"/>
          <w:color w:val="000000"/>
          <w:sz w:val="24"/>
          <w:szCs w:val="24"/>
          <w:shd w:val="clear" w:color="auto" w:fill="FDFDFC"/>
          <w:lang w:val="es-ES" w:eastAsia="es-CO"/>
        </w:rPr>
        <w:t>et al</w:t>
      </w:r>
      <w:r w:rsidRPr="00502231">
        <w:rPr>
          <w:rFonts w:ascii="Arial" w:eastAsia="Times New Roman" w:hAnsi="Arial" w:cs="Arial"/>
          <w:color w:val="000000"/>
          <w:sz w:val="24"/>
          <w:szCs w:val="24"/>
          <w:shd w:val="clear" w:color="auto" w:fill="FDFDFC"/>
          <w:lang w:val="es-ES" w:eastAsia="es-CO"/>
        </w:rPr>
        <w:t xml:space="preserve">. </w:t>
      </w:r>
      <w:r w:rsidRPr="00354910">
        <w:rPr>
          <w:rFonts w:ascii="Arial" w:eastAsia="Times New Roman" w:hAnsi="Arial" w:cs="Arial"/>
          <w:color w:val="000000"/>
          <w:sz w:val="24"/>
          <w:szCs w:val="24"/>
          <w:shd w:val="clear" w:color="auto" w:fill="FDFDFC"/>
          <w:lang w:val="en-US" w:eastAsia="es-CO"/>
        </w:rPr>
        <w:t xml:space="preserve">Is volcanic soil a cofactor for classic Kaposi's sarcoma? </w:t>
      </w:r>
      <w:proofErr w:type="spellStart"/>
      <w:r w:rsidRPr="00354910">
        <w:rPr>
          <w:rFonts w:ascii="Arial" w:eastAsia="Times New Roman" w:hAnsi="Arial" w:cs="Arial"/>
          <w:color w:val="000000"/>
          <w:sz w:val="24"/>
          <w:szCs w:val="24"/>
          <w:shd w:val="clear" w:color="auto" w:fill="FDFDFC"/>
          <w:lang w:val="en-US" w:eastAsia="es-CO"/>
        </w:rPr>
        <w:t>Eur</w:t>
      </w:r>
      <w:proofErr w:type="spellEnd"/>
      <w:r w:rsidRPr="00354910">
        <w:rPr>
          <w:rFonts w:ascii="Arial" w:eastAsia="Times New Roman" w:hAnsi="Arial" w:cs="Arial"/>
          <w:color w:val="000000"/>
          <w:sz w:val="24"/>
          <w:szCs w:val="24"/>
          <w:shd w:val="clear" w:color="auto" w:fill="FDFDFC"/>
          <w:lang w:val="en-US" w:eastAsia="es-CO"/>
        </w:rPr>
        <w:t xml:space="preserve"> J </w:t>
      </w:r>
      <w:proofErr w:type="spellStart"/>
      <w:r w:rsidRPr="00354910">
        <w:rPr>
          <w:rFonts w:ascii="Arial" w:eastAsia="Times New Roman" w:hAnsi="Arial" w:cs="Arial"/>
          <w:color w:val="000000"/>
          <w:sz w:val="24"/>
          <w:szCs w:val="24"/>
          <w:shd w:val="clear" w:color="auto" w:fill="FDFDFC"/>
          <w:lang w:val="en-US" w:eastAsia="es-CO"/>
        </w:rPr>
        <w:t>Epidemiol</w:t>
      </w:r>
      <w:proofErr w:type="spellEnd"/>
      <w:r w:rsidRPr="00354910">
        <w:rPr>
          <w:rFonts w:ascii="Arial" w:eastAsia="Times New Roman" w:hAnsi="Arial" w:cs="Arial"/>
          <w:color w:val="000000"/>
          <w:sz w:val="24"/>
          <w:szCs w:val="24"/>
          <w:shd w:val="clear" w:color="auto" w:fill="FDFDFC"/>
          <w:lang w:val="en-US" w:eastAsia="es-CO"/>
        </w:rPr>
        <w:t>. 2000</w:t>
      </w:r>
      <w:proofErr w:type="gramStart"/>
      <w:r w:rsidRPr="00354910">
        <w:rPr>
          <w:rFonts w:ascii="Arial" w:eastAsia="Times New Roman" w:hAnsi="Arial" w:cs="Arial"/>
          <w:color w:val="000000"/>
          <w:sz w:val="24"/>
          <w:szCs w:val="24"/>
          <w:shd w:val="clear" w:color="auto" w:fill="FDFDFC"/>
          <w:lang w:val="en-US" w:eastAsia="es-CO"/>
        </w:rPr>
        <w:t>;</w:t>
      </w:r>
      <w:proofErr w:type="gramEnd"/>
      <w:r w:rsidRPr="00354910">
        <w:rPr>
          <w:rFonts w:ascii="Arial" w:eastAsia="Times New Roman" w:hAnsi="Arial" w:cs="Arial"/>
          <w:color w:val="000000"/>
          <w:sz w:val="24"/>
          <w:szCs w:val="24"/>
          <w:shd w:val="clear" w:color="auto" w:fill="FDFDFC"/>
          <w:lang w:val="en-US" w:eastAsia="es-CO"/>
        </w:rPr>
        <w:t xml:space="preserve"> 16:1185-6.</w:t>
      </w:r>
    </w:p>
    <w:p w14:paraId="1FFEC2F1" w14:textId="77777777" w:rsidR="00F02465" w:rsidRPr="00652EAB" w:rsidRDefault="00F02465" w:rsidP="00652EAB">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r w:rsidRPr="00652EAB">
        <w:rPr>
          <w:rFonts w:ascii="Arial" w:eastAsia="Times New Roman" w:hAnsi="Arial" w:cs="Arial"/>
          <w:color w:val="000000"/>
          <w:sz w:val="24"/>
          <w:szCs w:val="24"/>
          <w:lang w:eastAsia="es-CO"/>
        </w:rPr>
        <w:t xml:space="preserve">Álvarez W. Hiperactivación adrenal, noxas y hominización. </w:t>
      </w:r>
      <w:proofErr w:type="spellStart"/>
      <w:r w:rsidRPr="00652EAB">
        <w:rPr>
          <w:rFonts w:ascii="Arial" w:eastAsia="Times New Roman" w:hAnsi="Arial" w:cs="Arial"/>
          <w:color w:val="000000"/>
          <w:sz w:val="24"/>
          <w:szCs w:val="24"/>
          <w:lang w:val="es-ES" w:eastAsia="es-CO"/>
        </w:rPr>
        <w:t>Iatreia</w:t>
      </w:r>
      <w:proofErr w:type="spellEnd"/>
      <w:r w:rsidRPr="00652EAB">
        <w:rPr>
          <w:rFonts w:ascii="Arial" w:eastAsia="Times New Roman" w:hAnsi="Arial" w:cs="Arial"/>
          <w:color w:val="000000"/>
          <w:sz w:val="24"/>
          <w:szCs w:val="24"/>
          <w:lang w:val="es-ES" w:eastAsia="es-CO"/>
        </w:rPr>
        <w:t xml:space="preserve"> 2001;14: 1-9.</w:t>
      </w:r>
    </w:p>
    <w:p w14:paraId="0B895C57" w14:textId="77777777" w:rsidR="00F02465" w:rsidRPr="00354910" w:rsidRDefault="00F02465" w:rsidP="00303C8E">
      <w:pPr>
        <w:pStyle w:val="Prrafodelista"/>
        <w:numPr>
          <w:ilvl w:val="0"/>
          <w:numId w:val="1"/>
        </w:numPr>
        <w:shd w:val="clear" w:color="auto" w:fill="FDFDFC"/>
        <w:spacing w:after="0" w:line="480" w:lineRule="auto"/>
        <w:jc w:val="both"/>
        <w:rPr>
          <w:rFonts w:ascii="Arial" w:eastAsia="Times New Roman" w:hAnsi="Arial" w:cs="Arial"/>
          <w:color w:val="000000"/>
          <w:sz w:val="24"/>
          <w:szCs w:val="24"/>
          <w:lang w:val="en-US" w:eastAsia="es-CO"/>
        </w:rPr>
      </w:pPr>
      <w:proofErr w:type="spellStart"/>
      <w:r w:rsidRPr="00354910">
        <w:rPr>
          <w:rFonts w:ascii="Arial" w:eastAsia="Times New Roman" w:hAnsi="Arial" w:cs="Arial"/>
          <w:color w:val="000000"/>
          <w:sz w:val="24"/>
          <w:szCs w:val="24"/>
          <w:shd w:val="clear" w:color="auto" w:fill="FDFDFC"/>
          <w:lang w:val="es-ES" w:eastAsia="es-CO"/>
        </w:rPr>
        <w:t>Muehlenbachs</w:t>
      </w:r>
      <w:proofErr w:type="spellEnd"/>
      <w:r w:rsidRPr="00354910">
        <w:rPr>
          <w:rFonts w:ascii="Arial" w:eastAsia="Times New Roman" w:hAnsi="Arial" w:cs="Arial"/>
          <w:color w:val="000000"/>
          <w:sz w:val="24"/>
          <w:szCs w:val="24"/>
          <w:shd w:val="clear" w:color="auto" w:fill="FDFDFC"/>
          <w:lang w:val="es-ES" w:eastAsia="es-CO"/>
        </w:rPr>
        <w:t xml:space="preserve"> A, </w:t>
      </w:r>
      <w:proofErr w:type="spellStart"/>
      <w:r w:rsidRPr="00354910">
        <w:rPr>
          <w:rFonts w:ascii="Arial" w:eastAsia="Times New Roman" w:hAnsi="Arial" w:cs="Arial"/>
          <w:color w:val="000000"/>
          <w:sz w:val="24"/>
          <w:szCs w:val="24"/>
          <w:shd w:val="clear" w:color="auto" w:fill="FDFDFC"/>
          <w:lang w:val="es-ES" w:eastAsia="es-CO"/>
        </w:rPr>
        <w:t>Bhatnagar</w:t>
      </w:r>
      <w:proofErr w:type="spellEnd"/>
      <w:r w:rsidRPr="00354910">
        <w:rPr>
          <w:rFonts w:ascii="Arial" w:eastAsia="Times New Roman" w:hAnsi="Arial" w:cs="Arial"/>
          <w:color w:val="000000"/>
          <w:sz w:val="24"/>
          <w:szCs w:val="24"/>
          <w:shd w:val="clear" w:color="auto" w:fill="FDFDFC"/>
          <w:lang w:val="es-ES" w:eastAsia="es-CO"/>
        </w:rPr>
        <w:t xml:space="preserve"> J, Agudelo CA, </w:t>
      </w:r>
      <w:proofErr w:type="spellStart"/>
      <w:r w:rsidRPr="00354910">
        <w:rPr>
          <w:rFonts w:ascii="Arial" w:eastAsia="Times New Roman" w:hAnsi="Arial" w:cs="Arial"/>
          <w:color w:val="000000"/>
          <w:sz w:val="24"/>
          <w:szCs w:val="24"/>
          <w:shd w:val="clear" w:color="auto" w:fill="FDFDFC"/>
          <w:lang w:val="es-ES" w:eastAsia="es-CO"/>
        </w:rPr>
        <w:t>Hidron</w:t>
      </w:r>
      <w:proofErr w:type="spellEnd"/>
      <w:r w:rsidRPr="00354910">
        <w:rPr>
          <w:rFonts w:ascii="Arial" w:eastAsia="Times New Roman" w:hAnsi="Arial" w:cs="Arial"/>
          <w:color w:val="000000"/>
          <w:sz w:val="24"/>
          <w:szCs w:val="24"/>
          <w:shd w:val="clear" w:color="auto" w:fill="FDFDFC"/>
          <w:lang w:val="es-ES" w:eastAsia="es-CO"/>
        </w:rPr>
        <w:t xml:space="preserve"> A, </w:t>
      </w:r>
      <w:proofErr w:type="spellStart"/>
      <w:r w:rsidRPr="00354910">
        <w:rPr>
          <w:rFonts w:ascii="Arial" w:eastAsia="Times New Roman" w:hAnsi="Arial" w:cs="Arial"/>
          <w:color w:val="000000"/>
          <w:sz w:val="24"/>
          <w:szCs w:val="24"/>
          <w:shd w:val="clear" w:color="auto" w:fill="FDFDFC"/>
          <w:lang w:val="es-ES" w:eastAsia="es-CO"/>
        </w:rPr>
        <w:t>Eberhard</w:t>
      </w:r>
      <w:proofErr w:type="spellEnd"/>
      <w:r w:rsidRPr="00354910">
        <w:rPr>
          <w:rFonts w:ascii="Arial" w:eastAsia="Times New Roman" w:hAnsi="Arial" w:cs="Arial"/>
          <w:color w:val="000000"/>
          <w:sz w:val="24"/>
          <w:szCs w:val="24"/>
          <w:shd w:val="clear" w:color="auto" w:fill="FDFDFC"/>
          <w:lang w:val="es-ES" w:eastAsia="es-CO"/>
        </w:rPr>
        <w:t xml:space="preserve"> ML, et al. </w:t>
      </w:r>
      <w:r w:rsidRPr="00354910">
        <w:rPr>
          <w:rFonts w:ascii="Arial" w:eastAsia="Times New Roman" w:hAnsi="Arial" w:cs="Arial"/>
          <w:color w:val="000000"/>
          <w:sz w:val="24"/>
          <w:szCs w:val="24"/>
          <w:shd w:val="clear" w:color="auto" w:fill="FDFDFC"/>
          <w:lang w:val="en-US" w:eastAsia="es-CO"/>
        </w:rPr>
        <w:t xml:space="preserve">Malignant Transformation of </w:t>
      </w:r>
      <w:proofErr w:type="spellStart"/>
      <w:r w:rsidRPr="00354910">
        <w:rPr>
          <w:rFonts w:ascii="Arial" w:eastAsia="Times New Roman" w:hAnsi="Arial" w:cs="Arial"/>
          <w:i/>
          <w:color w:val="000000"/>
          <w:sz w:val="24"/>
          <w:szCs w:val="24"/>
          <w:shd w:val="clear" w:color="auto" w:fill="FDFDFC"/>
          <w:lang w:val="en-US" w:eastAsia="es-CO"/>
        </w:rPr>
        <w:t>Hymenolepis</w:t>
      </w:r>
      <w:proofErr w:type="spellEnd"/>
      <w:r w:rsidRPr="00354910">
        <w:rPr>
          <w:rFonts w:ascii="Arial" w:eastAsia="Times New Roman" w:hAnsi="Arial" w:cs="Arial"/>
          <w:i/>
          <w:color w:val="000000"/>
          <w:sz w:val="24"/>
          <w:szCs w:val="24"/>
          <w:shd w:val="clear" w:color="auto" w:fill="FDFDFC"/>
          <w:lang w:val="en-US" w:eastAsia="es-CO"/>
        </w:rPr>
        <w:t xml:space="preserve"> nana</w:t>
      </w:r>
      <w:r w:rsidRPr="00354910">
        <w:rPr>
          <w:rFonts w:ascii="Arial" w:eastAsia="Times New Roman" w:hAnsi="Arial" w:cs="Arial"/>
          <w:color w:val="000000"/>
          <w:sz w:val="24"/>
          <w:szCs w:val="24"/>
          <w:shd w:val="clear" w:color="auto" w:fill="FDFDFC"/>
          <w:lang w:val="en-US" w:eastAsia="es-CO"/>
        </w:rPr>
        <w:t xml:space="preserve"> in a Human Host. N </w:t>
      </w:r>
      <w:proofErr w:type="spellStart"/>
      <w:r w:rsidRPr="00354910">
        <w:rPr>
          <w:rFonts w:ascii="Arial" w:eastAsia="Times New Roman" w:hAnsi="Arial" w:cs="Arial"/>
          <w:color w:val="000000"/>
          <w:sz w:val="24"/>
          <w:szCs w:val="24"/>
          <w:shd w:val="clear" w:color="auto" w:fill="FDFDFC"/>
          <w:lang w:val="en-US" w:eastAsia="es-CO"/>
        </w:rPr>
        <w:t>Engl</w:t>
      </w:r>
      <w:proofErr w:type="spellEnd"/>
      <w:r w:rsidRPr="00354910">
        <w:rPr>
          <w:rFonts w:ascii="Arial" w:eastAsia="Times New Roman" w:hAnsi="Arial" w:cs="Arial"/>
          <w:color w:val="000000"/>
          <w:sz w:val="24"/>
          <w:szCs w:val="24"/>
          <w:shd w:val="clear" w:color="auto" w:fill="FDFDFC"/>
          <w:lang w:val="en-US" w:eastAsia="es-CO"/>
        </w:rPr>
        <w:t xml:space="preserve"> J Med. 2015; 373:1845-52.</w:t>
      </w:r>
    </w:p>
    <w:p w14:paraId="2FA81F58" w14:textId="77777777" w:rsidR="00F02465" w:rsidRPr="00E7101E" w:rsidRDefault="00F02465" w:rsidP="00F02465">
      <w:pPr>
        <w:shd w:val="clear" w:color="auto" w:fill="FDFDFC"/>
        <w:spacing w:after="0" w:line="480" w:lineRule="auto"/>
        <w:rPr>
          <w:rFonts w:ascii="Arial" w:hAnsi="Arial" w:cs="Arial"/>
          <w:lang w:val="en-US"/>
        </w:rPr>
      </w:pPr>
    </w:p>
    <w:p w14:paraId="5FC72D1D" w14:textId="77777777" w:rsidR="00F02465" w:rsidRPr="00E7101E" w:rsidRDefault="00F02465" w:rsidP="00F02465">
      <w:pPr>
        <w:shd w:val="clear" w:color="auto" w:fill="FDFDFC"/>
        <w:spacing w:after="0" w:line="480" w:lineRule="auto"/>
        <w:jc w:val="center"/>
        <w:rPr>
          <w:rFonts w:ascii="Arial" w:hAnsi="Arial" w:cs="Arial"/>
          <w:lang w:val="en-US"/>
        </w:rPr>
      </w:pPr>
      <w:r w:rsidRPr="00E7101E">
        <w:rPr>
          <w:rFonts w:ascii="Arial" w:hAnsi="Arial" w:cs="Arial"/>
          <w:noProof/>
          <w:lang w:val="es-ES" w:eastAsia="es-ES"/>
        </w:rPr>
        <w:drawing>
          <wp:inline distT="0" distB="0" distL="0" distR="0" wp14:anchorId="5604E260" wp14:editId="146D6747">
            <wp:extent cx="3598617" cy="1990725"/>
            <wp:effectExtent l="0" t="0" r="1905" b="0"/>
            <wp:docPr id="1" name="Imagen 1" descr="C:\Users\dircientifica\Downloads\Cancer-etmoidal-compuesta-300p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cientifica\Downloads\Cancer-etmoidal-compuesta-300ppi.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1110" cy="1992104"/>
                    </a:xfrm>
                    <a:prstGeom prst="rect">
                      <a:avLst/>
                    </a:prstGeom>
                    <a:noFill/>
                    <a:ln>
                      <a:noFill/>
                    </a:ln>
                  </pic:spPr>
                </pic:pic>
              </a:graphicData>
            </a:graphic>
          </wp:inline>
        </w:drawing>
      </w:r>
    </w:p>
    <w:p w14:paraId="771A8993" w14:textId="77777777" w:rsidR="00F02465" w:rsidRPr="00E7101E" w:rsidRDefault="00F02465" w:rsidP="00F02465">
      <w:pPr>
        <w:shd w:val="clear" w:color="auto" w:fill="FDFDFC"/>
        <w:spacing w:after="0" w:line="480" w:lineRule="auto"/>
        <w:jc w:val="center"/>
        <w:rPr>
          <w:rFonts w:ascii="Arial" w:hAnsi="Arial" w:cs="Arial"/>
        </w:rPr>
      </w:pPr>
    </w:p>
    <w:p w14:paraId="501CB6A6" w14:textId="77777777" w:rsidR="00F02465" w:rsidRPr="00E7101E" w:rsidRDefault="00F02465" w:rsidP="009D7BC7">
      <w:pPr>
        <w:shd w:val="clear" w:color="auto" w:fill="FDFDFC"/>
        <w:spacing w:after="0" w:line="480" w:lineRule="auto"/>
        <w:jc w:val="both"/>
        <w:rPr>
          <w:rFonts w:ascii="Arial" w:hAnsi="Arial" w:cs="Arial"/>
        </w:rPr>
      </w:pPr>
      <w:r w:rsidRPr="00E7101E">
        <w:rPr>
          <w:rFonts w:ascii="Arial" w:hAnsi="Arial" w:cs="Arial"/>
          <w:b/>
        </w:rPr>
        <w:lastRenderedPageBreak/>
        <w:t>Figura 1.</w:t>
      </w:r>
      <w:r w:rsidRPr="00E7101E">
        <w:rPr>
          <w:rFonts w:ascii="Arial" w:hAnsi="Arial" w:cs="Arial"/>
        </w:rPr>
        <w:t xml:space="preserve"> Carcinoma etmoidal. Panel izquierdo: Resonancia magnética paranasal 3D. Panel derecho: Tomografía computarizada paranasal, superior: proyección lateral, inferior: proyección anteroposterior. Obsérvese el compromiso moderadamente expansivo causado por el carcinoma en la base del cráneo</w:t>
      </w:r>
      <w:r w:rsidR="00502231">
        <w:rPr>
          <w:rFonts w:ascii="Arial" w:hAnsi="Arial" w:cs="Arial"/>
        </w:rPr>
        <w:t xml:space="preserve"> y la fosa nasal derecha</w:t>
      </w:r>
      <w:r w:rsidRPr="00E7101E">
        <w:rPr>
          <w:rFonts w:ascii="Arial" w:hAnsi="Arial" w:cs="Arial"/>
        </w:rPr>
        <w:t xml:space="preserve">. </w:t>
      </w:r>
    </w:p>
    <w:p w14:paraId="7897EE05" w14:textId="77777777" w:rsidR="00F02465" w:rsidRPr="00E7101E" w:rsidRDefault="00F02465" w:rsidP="00F02465">
      <w:pPr>
        <w:shd w:val="clear" w:color="auto" w:fill="FDFDFC"/>
        <w:spacing w:after="0" w:line="480" w:lineRule="auto"/>
        <w:rPr>
          <w:rFonts w:ascii="Arial" w:hAnsi="Arial" w:cs="Arial"/>
        </w:rPr>
      </w:pPr>
    </w:p>
    <w:p w14:paraId="77932F59" w14:textId="77777777" w:rsidR="00F02465" w:rsidRPr="00E7101E" w:rsidRDefault="00F02465" w:rsidP="00F02465">
      <w:pPr>
        <w:shd w:val="clear" w:color="auto" w:fill="FDFDFC"/>
        <w:spacing w:after="0" w:line="480" w:lineRule="auto"/>
        <w:jc w:val="center"/>
        <w:rPr>
          <w:rFonts w:ascii="Arial" w:hAnsi="Arial" w:cs="Arial"/>
        </w:rPr>
      </w:pPr>
      <w:r w:rsidRPr="00E7101E">
        <w:rPr>
          <w:rFonts w:ascii="Arial" w:hAnsi="Arial" w:cs="Arial"/>
          <w:noProof/>
          <w:lang w:val="es-ES" w:eastAsia="es-ES"/>
        </w:rPr>
        <w:drawing>
          <wp:inline distT="0" distB="0" distL="0" distR="0" wp14:anchorId="441FBF92" wp14:editId="11052766">
            <wp:extent cx="2870200" cy="2152650"/>
            <wp:effectExtent l="0" t="0" r="6350" b="0"/>
            <wp:docPr id="4" name="Imagen 4" descr="C:\Users\dircientifica\Downloads\20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cientifica\Downloads\20X.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719" cy="2160539"/>
                    </a:xfrm>
                    <a:prstGeom prst="rect">
                      <a:avLst/>
                    </a:prstGeom>
                    <a:noFill/>
                    <a:ln>
                      <a:noFill/>
                    </a:ln>
                  </pic:spPr>
                </pic:pic>
              </a:graphicData>
            </a:graphic>
          </wp:inline>
        </w:drawing>
      </w:r>
    </w:p>
    <w:p w14:paraId="648C5B25" w14:textId="77777777" w:rsidR="00F02465" w:rsidRPr="00E7101E" w:rsidRDefault="00F02465" w:rsidP="00F02465">
      <w:pPr>
        <w:shd w:val="clear" w:color="auto" w:fill="FDFDFC"/>
        <w:spacing w:after="0" w:line="480" w:lineRule="auto"/>
        <w:rPr>
          <w:rFonts w:ascii="Arial" w:hAnsi="Arial" w:cs="Arial"/>
          <w:b/>
        </w:rPr>
      </w:pPr>
    </w:p>
    <w:p w14:paraId="77919758" w14:textId="77777777" w:rsidR="00F02465" w:rsidRPr="00E7101E" w:rsidRDefault="00F02465" w:rsidP="00E77B32">
      <w:pPr>
        <w:shd w:val="clear" w:color="auto" w:fill="FDFDFC"/>
        <w:spacing w:after="0" w:line="480" w:lineRule="auto"/>
        <w:jc w:val="both"/>
        <w:rPr>
          <w:rFonts w:ascii="Arial" w:hAnsi="Arial" w:cs="Arial"/>
        </w:rPr>
      </w:pPr>
      <w:r w:rsidRPr="00E7101E">
        <w:rPr>
          <w:rFonts w:ascii="Arial" w:hAnsi="Arial" w:cs="Arial"/>
          <w:b/>
        </w:rPr>
        <w:t>Figura 2.</w:t>
      </w:r>
      <w:r w:rsidRPr="00E7101E">
        <w:rPr>
          <w:rFonts w:ascii="Arial" w:hAnsi="Arial" w:cs="Arial"/>
        </w:rPr>
        <w:t xml:space="preserve"> Carcinoma etmoidal. Corte del espécimen quirúrgico que muestra lesión neoplásica maligna con patrón de crecimiento papilomatoso por carcinoma sinunasal de células escamosas no queratinizantes. </w:t>
      </w:r>
      <w:r w:rsidR="001035E8">
        <w:rPr>
          <w:rFonts w:ascii="Arial" w:hAnsi="Arial" w:cs="Arial"/>
        </w:rPr>
        <w:t>(</w:t>
      </w:r>
      <w:r w:rsidR="001035E8" w:rsidRPr="00E7101E">
        <w:rPr>
          <w:rFonts w:ascii="Arial" w:hAnsi="Arial" w:cs="Arial"/>
        </w:rPr>
        <w:t>Coloración H &amp; E. Objetivo 20X</w:t>
      </w:r>
      <w:r w:rsidR="001035E8">
        <w:rPr>
          <w:rFonts w:ascii="Arial" w:hAnsi="Arial" w:cs="Arial"/>
        </w:rPr>
        <w:t>)</w:t>
      </w:r>
      <w:r w:rsidR="001035E8" w:rsidRPr="00E7101E">
        <w:rPr>
          <w:rFonts w:ascii="Arial" w:hAnsi="Arial" w:cs="Arial"/>
        </w:rPr>
        <w:t>.</w:t>
      </w:r>
    </w:p>
    <w:p w14:paraId="2768034E" w14:textId="77777777" w:rsidR="00F02465" w:rsidRPr="00E7101E" w:rsidRDefault="00F02465" w:rsidP="00F02465">
      <w:pPr>
        <w:shd w:val="clear" w:color="auto" w:fill="FDFDFC"/>
        <w:spacing w:after="0" w:line="480" w:lineRule="auto"/>
        <w:jc w:val="center"/>
        <w:rPr>
          <w:rFonts w:ascii="Arial" w:hAnsi="Arial" w:cs="Arial"/>
        </w:rPr>
      </w:pPr>
      <w:r w:rsidRPr="00E7101E">
        <w:rPr>
          <w:rFonts w:ascii="Arial" w:hAnsi="Arial" w:cs="Arial"/>
          <w:noProof/>
          <w:lang w:val="es-ES" w:eastAsia="es-ES"/>
        </w:rPr>
        <w:drawing>
          <wp:inline distT="0" distB="0" distL="0" distR="0" wp14:anchorId="0DC521FD" wp14:editId="5EB5A7A6">
            <wp:extent cx="3619500" cy="2779260"/>
            <wp:effectExtent l="0" t="0" r="0" b="2540"/>
            <wp:docPr id="8" name="Imagen 8" descr="C:\Users\dircientifica\Downloads\poster-horizontal español-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cientifica\Downloads\poster-horizontal español-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20729" cy="2780204"/>
                    </a:xfrm>
                    <a:prstGeom prst="rect">
                      <a:avLst/>
                    </a:prstGeom>
                    <a:noFill/>
                    <a:ln>
                      <a:noFill/>
                    </a:ln>
                  </pic:spPr>
                </pic:pic>
              </a:graphicData>
            </a:graphic>
          </wp:inline>
        </w:drawing>
      </w:r>
    </w:p>
    <w:p w14:paraId="5C539662" w14:textId="77777777" w:rsidR="00F02465" w:rsidRPr="00E7101E" w:rsidRDefault="00F02465" w:rsidP="00F02465">
      <w:pPr>
        <w:shd w:val="clear" w:color="auto" w:fill="FDFDFC"/>
        <w:spacing w:after="0" w:line="480" w:lineRule="auto"/>
        <w:rPr>
          <w:rFonts w:ascii="Arial" w:hAnsi="Arial" w:cs="Arial"/>
          <w:b/>
        </w:rPr>
      </w:pPr>
    </w:p>
    <w:p w14:paraId="0DBD1FA5" w14:textId="77777777" w:rsidR="00F02465" w:rsidRPr="00E7101E" w:rsidRDefault="00F02465" w:rsidP="00F02465">
      <w:pPr>
        <w:shd w:val="clear" w:color="auto" w:fill="FDFDFC"/>
        <w:spacing w:after="0" w:line="480" w:lineRule="auto"/>
        <w:rPr>
          <w:rFonts w:ascii="Arial" w:hAnsi="Arial" w:cs="Arial"/>
        </w:rPr>
      </w:pPr>
      <w:r w:rsidRPr="00E7101E">
        <w:rPr>
          <w:rFonts w:ascii="Arial" w:hAnsi="Arial" w:cs="Arial"/>
          <w:b/>
        </w:rPr>
        <w:t>Figura 3.</w:t>
      </w:r>
      <w:r w:rsidRPr="00E7101E">
        <w:rPr>
          <w:rFonts w:ascii="Arial" w:hAnsi="Arial" w:cs="Arial"/>
        </w:rPr>
        <w:t xml:space="preserve"> Estructura química de bencenos carcinógenos.  </w:t>
      </w:r>
    </w:p>
    <w:p w14:paraId="2B73C1F4" w14:textId="77777777" w:rsidR="00F02465" w:rsidRPr="00E7101E" w:rsidRDefault="00F02465" w:rsidP="00F02465">
      <w:pPr>
        <w:shd w:val="clear" w:color="auto" w:fill="FDFDFC"/>
        <w:spacing w:after="0" w:line="480" w:lineRule="auto"/>
        <w:jc w:val="center"/>
        <w:rPr>
          <w:rFonts w:ascii="Arial" w:hAnsi="Arial" w:cs="Arial"/>
        </w:rPr>
      </w:pPr>
    </w:p>
    <w:p w14:paraId="12E46C49" w14:textId="77777777" w:rsidR="00F02465" w:rsidRPr="00E7101E" w:rsidRDefault="00F02465" w:rsidP="00F02465">
      <w:pPr>
        <w:shd w:val="clear" w:color="auto" w:fill="FDFDFC"/>
        <w:spacing w:after="0" w:line="480" w:lineRule="auto"/>
        <w:jc w:val="center"/>
        <w:rPr>
          <w:rFonts w:ascii="Arial" w:hAnsi="Arial" w:cs="Arial"/>
        </w:rPr>
      </w:pPr>
      <w:r w:rsidRPr="00E7101E">
        <w:rPr>
          <w:rFonts w:ascii="Arial" w:hAnsi="Arial" w:cs="Arial"/>
          <w:noProof/>
          <w:lang w:val="es-ES" w:eastAsia="es-ES"/>
        </w:rPr>
        <w:drawing>
          <wp:inline distT="0" distB="0" distL="0" distR="0" wp14:anchorId="79ED62BE" wp14:editId="22F21241">
            <wp:extent cx="3686175" cy="3073773"/>
            <wp:effectExtent l="0" t="0" r="0" b="0"/>
            <wp:docPr id="9" name="Imagen 9" descr="C:\Users\dircientifica\Downloads\poster-horizontal español-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rcientifica\Downloads\poster-horizontal español-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7427" cy="3074817"/>
                    </a:xfrm>
                    <a:prstGeom prst="rect">
                      <a:avLst/>
                    </a:prstGeom>
                    <a:noFill/>
                    <a:ln>
                      <a:noFill/>
                    </a:ln>
                  </pic:spPr>
                </pic:pic>
              </a:graphicData>
            </a:graphic>
          </wp:inline>
        </w:drawing>
      </w:r>
    </w:p>
    <w:p w14:paraId="601ADA4D" w14:textId="77777777" w:rsidR="00F02465" w:rsidRPr="00E7101E" w:rsidRDefault="00F02465" w:rsidP="00F02465">
      <w:pPr>
        <w:shd w:val="clear" w:color="auto" w:fill="FDFDFC"/>
        <w:spacing w:after="0" w:line="480" w:lineRule="auto"/>
        <w:rPr>
          <w:rFonts w:ascii="Arial" w:hAnsi="Arial" w:cs="Arial"/>
          <w:b/>
        </w:rPr>
      </w:pPr>
    </w:p>
    <w:p w14:paraId="01359524" w14:textId="77777777" w:rsidR="00F02465" w:rsidRPr="00E7101E" w:rsidRDefault="00F02465" w:rsidP="00F02465">
      <w:pPr>
        <w:shd w:val="clear" w:color="auto" w:fill="FDFDFC"/>
        <w:spacing w:after="0" w:line="480" w:lineRule="auto"/>
        <w:rPr>
          <w:rFonts w:ascii="Arial" w:hAnsi="Arial" w:cs="Arial"/>
        </w:rPr>
      </w:pPr>
      <w:r w:rsidRPr="00E7101E">
        <w:rPr>
          <w:rFonts w:ascii="Arial" w:hAnsi="Arial" w:cs="Arial"/>
          <w:b/>
        </w:rPr>
        <w:t>Figura 4.</w:t>
      </w:r>
      <w:r w:rsidRPr="00E7101E">
        <w:rPr>
          <w:rFonts w:ascii="Arial" w:hAnsi="Arial" w:cs="Arial"/>
        </w:rPr>
        <w:t xml:space="preserve"> Estructura química de esteroides carcinógenos. Obsérvese la semejanza con bencenos.</w:t>
      </w:r>
    </w:p>
    <w:p w14:paraId="7FA73F65" w14:textId="77777777" w:rsidR="00F02465" w:rsidRPr="00E7101E" w:rsidRDefault="00F02465" w:rsidP="00F02465">
      <w:pPr>
        <w:shd w:val="clear" w:color="auto" w:fill="FDFDFC"/>
        <w:spacing w:after="0" w:line="480" w:lineRule="auto"/>
        <w:jc w:val="center"/>
        <w:rPr>
          <w:rFonts w:ascii="Arial" w:hAnsi="Arial" w:cs="Arial"/>
        </w:rPr>
      </w:pPr>
      <w:r w:rsidRPr="00E7101E">
        <w:rPr>
          <w:rFonts w:ascii="Arial" w:hAnsi="Arial" w:cs="Arial"/>
          <w:noProof/>
          <w:lang w:val="es-ES" w:eastAsia="es-ES"/>
        </w:rPr>
        <w:lastRenderedPageBreak/>
        <w:drawing>
          <wp:inline distT="0" distB="0" distL="0" distR="0" wp14:anchorId="3BB30B93" wp14:editId="5ECFD693">
            <wp:extent cx="4248150" cy="3323600"/>
            <wp:effectExtent l="0" t="0" r="0" b="0"/>
            <wp:docPr id="10" name="Imagen 10" descr="C:\Users\dircientifica\Downloads\poster-horizontal español-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rcientifica\Downloads\poster-horizontal español-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49777" cy="3324873"/>
                    </a:xfrm>
                    <a:prstGeom prst="rect">
                      <a:avLst/>
                    </a:prstGeom>
                    <a:noFill/>
                    <a:ln>
                      <a:noFill/>
                    </a:ln>
                  </pic:spPr>
                </pic:pic>
              </a:graphicData>
            </a:graphic>
          </wp:inline>
        </w:drawing>
      </w:r>
    </w:p>
    <w:p w14:paraId="4E38042C" w14:textId="77777777" w:rsidR="00F02465" w:rsidRPr="00E7101E" w:rsidRDefault="00F02465" w:rsidP="00F02465">
      <w:pPr>
        <w:shd w:val="clear" w:color="auto" w:fill="FDFDFC"/>
        <w:spacing w:after="0" w:line="480" w:lineRule="auto"/>
        <w:rPr>
          <w:rFonts w:ascii="Arial" w:hAnsi="Arial" w:cs="Arial"/>
        </w:rPr>
      </w:pPr>
      <w:r w:rsidRPr="00E7101E">
        <w:rPr>
          <w:rFonts w:ascii="Arial" w:hAnsi="Arial" w:cs="Arial"/>
          <w:b/>
        </w:rPr>
        <w:t>Figura 5.</w:t>
      </w:r>
      <w:r w:rsidRPr="00E7101E">
        <w:rPr>
          <w:rFonts w:ascii="Arial" w:hAnsi="Arial" w:cs="Arial"/>
        </w:rPr>
        <w:t xml:space="preserve"> Ruta hipotética del cáncer postulada en este artículo. Fuente: el autor.</w:t>
      </w:r>
    </w:p>
    <w:sectPr w:rsidR="00F02465" w:rsidRPr="00E7101E" w:rsidSect="00D820B5">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85F78" w14:textId="77777777" w:rsidR="000F2866" w:rsidRDefault="000F2866" w:rsidP="0064168D">
      <w:pPr>
        <w:spacing w:after="0" w:line="240" w:lineRule="auto"/>
      </w:pPr>
      <w:r>
        <w:separator/>
      </w:r>
    </w:p>
  </w:endnote>
  <w:endnote w:type="continuationSeparator" w:id="0">
    <w:p w14:paraId="014A916A" w14:textId="77777777" w:rsidR="000F2866" w:rsidRDefault="000F2866" w:rsidP="00641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95470"/>
      <w:docPartObj>
        <w:docPartGallery w:val="Page Numbers (Bottom of Page)"/>
        <w:docPartUnique/>
      </w:docPartObj>
    </w:sdtPr>
    <w:sdtContent>
      <w:p w14:paraId="742B999F" w14:textId="77777777" w:rsidR="000F2866" w:rsidRDefault="000F2866">
        <w:pPr>
          <w:pStyle w:val="Piedepgina"/>
          <w:jc w:val="right"/>
        </w:pPr>
        <w:r>
          <w:fldChar w:fldCharType="begin"/>
        </w:r>
        <w:r>
          <w:instrText>PAGE   \* MERGEFORMAT</w:instrText>
        </w:r>
        <w:r>
          <w:fldChar w:fldCharType="separate"/>
        </w:r>
        <w:r w:rsidR="00BB7171" w:rsidRPr="00BB7171">
          <w:rPr>
            <w:noProof/>
            <w:lang w:val="es-ES"/>
          </w:rPr>
          <w:t>2</w:t>
        </w:r>
        <w:r>
          <w:rPr>
            <w:noProof/>
            <w:lang w:val="es-ES"/>
          </w:rPr>
          <w:fldChar w:fldCharType="end"/>
        </w:r>
      </w:p>
    </w:sdtContent>
  </w:sdt>
  <w:p w14:paraId="47B14FFA" w14:textId="77777777" w:rsidR="000F2866" w:rsidRDefault="000F286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7ACE0" w14:textId="77777777" w:rsidR="000F2866" w:rsidRDefault="000F2866" w:rsidP="0064168D">
      <w:pPr>
        <w:spacing w:after="0" w:line="240" w:lineRule="auto"/>
      </w:pPr>
      <w:r>
        <w:separator/>
      </w:r>
    </w:p>
  </w:footnote>
  <w:footnote w:type="continuationSeparator" w:id="0">
    <w:p w14:paraId="2912A2A8" w14:textId="77777777" w:rsidR="000F2866" w:rsidRDefault="000F2866" w:rsidP="0064168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E33CF"/>
    <w:multiLevelType w:val="hybridMultilevel"/>
    <w:tmpl w:val="F01C15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3AD4201E"/>
    <w:multiLevelType w:val="hybridMultilevel"/>
    <w:tmpl w:val="9E4668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2465"/>
    <w:rsid w:val="00034843"/>
    <w:rsid w:val="00082E89"/>
    <w:rsid w:val="000D1C60"/>
    <w:rsid w:val="000E73B2"/>
    <w:rsid w:val="000F0EB9"/>
    <w:rsid w:val="000F2866"/>
    <w:rsid w:val="001035E8"/>
    <w:rsid w:val="001472D6"/>
    <w:rsid w:val="0015283A"/>
    <w:rsid w:val="00194DF6"/>
    <w:rsid w:val="001B52CD"/>
    <w:rsid w:val="001C153F"/>
    <w:rsid w:val="001D6142"/>
    <w:rsid w:val="001D7A55"/>
    <w:rsid w:val="0020134E"/>
    <w:rsid w:val="00204A76"/>
    <w:rsid w:val="00231248"/>
    <w:rsid w:val="00233067"/>
    <w:rsid w:val="002555B4"/>
    <w:rsid w:val="00265B69"/>
    <w:rsid w:val="0027423E"/>
    <w:rsid w:val="002925B4"/>
    <w:rsid w:val="00303826"/>
    <w:rsid w:val="00303C8E"/>
    <w:rsid w:val="00305BAA"/>
    <w:rsid w:val="00321F2E"/>
    <w:rsid w:val="00337F9A"/>
    <w:rsid w:val="00344D32"/>
    <w:rsid w:val="00354910"/>
    <w:rsid w:val="0037075E"/>
    <w:rsid w:val="00370D75"/>
    <w:rsid w:val="003C45D3"/>
    <w:rsid w:val="00406CB6"/>
    <w:rsid w:val="004241D9"/>
    <w:rsid w:val="004334D8"/>
    <w:rsid w:val="00437FD0"/>
    <w:rsid w:val="0044159C"/>
    <w:rsid w:val="00444B2E"/>
    <w:rsid w:val="004655C3"/>
    <w:rsid w:val="00470F79"/>
    <w:rsid w:val="00492DA8"/>
    <w:rsid w:val="004A7EBE"/>
    <w:rsid w:val="004D336D"/>
    <w:rsid w:val="004D705F"/>
    <w:rsid w:val="004E6E22"/>
    <w:rsid w:val="004E715C"/>
    <w:rsid w:val="004F4BF0"/>
    <w:rsid w:val="00502231"/>
    <w:rsid w:val="00541E1A"/>
    <w:rsid w:val="005457D4"/>
    <w:rsid w:val="00563CC4"/>
    <w:rsid w:val="00596E8D"/>
    <w:rsid w:val="005C542F"/>
    <w:rsid w:val="005D5848"/>
    <w:rsid w:val="005E51DF"/>
    <w:rsid w:val="005F6F38"/>
    <w:rsid w:val="00610168"/>
    <w:rsid w:val="00626DD3"/>
    <w:rsid w:val="0064168D"/>
    <w:rsid w:val="00652EAB"/>
    <w:rsid w:val="006A1AEA"/>
    <w:rsid w:val="006B0AF6"/>
    <w:rsid w:val="006F2D25"/>
    <w:rsid w:val="006F6513"/>
    <w:rsid w:val="007108EB"/>
    <w:rsid w:val="00736ED0"/>
    <w:rsid w:val="0074181B"/>
    <w:rsid w:val="00780DC2"/>
    <w:rsid w:val="0079259C"/>
    <w:rsid w:val="007A4D89"/>
    <w:rsid w:val="007E34B2"/>
    <w:rsid w:val="007F44BB"/>
    <w:rsid w:val="00801069"/>
    <w:rsid w:val="0082251B"/>
    <w:rsid w:val="008454B0"/>
    <w:rsid w:val="008461A0"/>
    <w:rsid w:val="008A1E88"/>
    <w:rsid w:val="008A785D"/>
    <w:rsid w:val="008C1DFB"/>
    <w:rsid w:val="008C7B20"/>
    <w:rsid w:val="008D2068"/>
    <w:rsid w:val="008D3324"/>
    <w:rsid w:val="008D6550"/>
    <w:rsid w:val="008E5781"/>
    <w:rsid w:val="008F208C"/>
    <w:rsid w:val="008F259C"/>
    <w:rsid w:val="008F6862"/>
    <w:rsid w:val="00903639"/>
    <w:rsid w:val="0091362B"/>
    <w:rsid w:val="00923711"/>
    <w:rsid w:val="009305A8"/>
    <w:rsid w:val="009310A6"/>
    <w:rsid w:val="00962420"/>
    <w:rsid w:val="00991FAB"/>
    <w:rsid w:val="009C17F5"/>
    <w:rsid w:val="009D7BC7"/>
    <w:rsid w:val="00A05304"/>
    <w:rsid w:val="00A27F13"/>
    <w:rsid w:val="00A314EF"/>
    <w:rsid w:val="00AA5980"/>
    <w:rsid w:val="00AB08B3"/>
    <w:rsid w:val="00AB5467"/>
    <w:rsid w:val="00AC1AF5"/>
    <w:rsid w:val="00AC2059"/>
    <w:rsid w:val="00AF1DF1"/>
    <w:rsid w:val="00AF7F8A"/>
    <w:rsid w:val="00B023CF"/>
    <w:rsid w:val="00B24488"/>
    <w:rsid w:val="00B322B0"/>
    <w:rsid w:val="00B376C3"/>
    <w:rsid w:val="00B46A6F"/>
    <w:rsid w:val="00BB7171"/>
    <w:rsid w:val="00BC2800"/>
    <w:rsid w:val="00BF0249"/>
    <w:rsid w:val="00C87E62"/>
    <w:rsid w:val="00CA0E8E"/>
    <w:rsid w:val="00CB6394"/>
    <w:rsid w:val="00CF00E6"/>
    <w:rsid w:val="00CF152A"/>
    <w:rsid w:val="00D109F7"/>
    <w:rsid w:val="00D11C9A"/>
    <w:rsid w:val="00D12D95"/>
    <w:rsid w:val="00D25EBE"/>
    <w:rsid w:val="00D40A11"/>
    <w:rsid w:val="00D71415"/>
    <w:rsid w:val="00D7663F"/>
    <w:rsid w:val="00D820B5"/>
    <w:rsid w:val="00DA0941"/>
    <w:rsid w:val="00DD2AC9"/>
    <w:rsid w:val="00E23E2D"/>
    <w:rsid w:val="00E61120"/>
    <w:rsid w:val="00E7101E"/>
    <w:rsid w:val="00E7660E"/>
    <w:rsid w:val="00E77B32"/>
    <w:rsid w:val="00EC565A"/>
    <w:rsid w:val="00ED5A12"/>
    <w:rsid w:val="00ED6EF5"/>
    <w:rsid w:val="00EF522B"/>
    <w:rsid w:val="00F02248"/>
    <w:rsid w:val="00F02465"/>
    <w:rsid w:val="00F050F1"/>
    <w:rsid w:val="00F12B2B"/>
    <w:rsid w:val="00F13AB7"/>
    <w:rsid w:val="00F33DD8"/>
    <w:rsid w:val="00FB3EC8"/>
    <w:rsid w:val="00FD53C8"/>
    <w:rsid w:val="00FD6680"/>
    <w:rsid w:val="00FD7372"/>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E9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465"/>
    <w:pPr>
      <w:spacing w:after="160" w:line="259" w:lineRule="auto"/>
    </w:pPr>
    <w:rPr>
      <w:lang w:val="es-CO"/>
    </w:rPr>
  </w:style>
  <w:style w:type="paragraph" w:styleId="Ttulo1">
    <w:name w:val="heading 1"/>
    <w:basedOn w:val="Normal"/>
    <w:link w:val="Ttulo1Car"/>
    <w:uiPriority w:val="9"/>
    <w:qFormat/>
    <w:rsid w:val="0082251B"/>
    <w:pPr>
      <w:spacing w:before="100" w:beforeAutospacing="1" w:after="100" w:afterAutospacing="1" w:line="240" w:lineRule="auto"/>
      <w:outlineLvl w:val="0"/>
    </w:pPr>
    <w:rPr>
      <w:rFonts w:ascii="Times" w:hAnsi="Times"/>
      <w:b/>
      <w:bCs/>
      <w:kern w:val="36"/>
      <w:sz w:val="48"/>
      <w:szCs w:val="48"/>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02465"/>
    <w:pPr>
      <w:ind w:left="720"/>
      <w:contextualSpacing/>
    </w:pPr>
  </w:style>
  <w:style w:type="character" w:styleId="Hipervnculo">
    <w:name w:val="Hyperlink"/>
    <w:basedOn w:val="Fuentedeprrafopredeter"/>
    <w:uiPriority w:val="99"/>
    <w:unhideWhenUsed/>
    <w:rsid w:val="00F02465"/>
    <w:rPr>
      <w:color w:val="0000FF" w:themeColor="hyperlink"/>
      <w:u w:val="single"/>
    </w:rPr>
  </w:style>
  <w:style w:type="character" w:customStyle="1" w:styleId="apple-converted-space">
    <w:name w:val="apple-converted-space"/>
    <w:basedOn w:val="Fuentedeprrafopredeter"/>
    <w:rsid w:val="00F02465"/>
  </w:style>
  <w:style w:type="paragraph" w:styleId="Piedepgina">
    <w:name w:val="footer"/>
    <w:basedOn w:val="Normal"/>
    <w:link w:val="PiedepginaCar"/>
    <w:uiPriority w:val="99"/>
    <w:unhideWhenUsed/>
    <w:rsid w:val="00F024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2465"/>
    <w:rPr>
      <w:lang w:val="es-CO"/>
    </w:rPr>
  </w:style>
  <w:style w:type="paragraph" w:styleId="Textodeglobo">
    <w:name w:val="Balloon Text"/>
    <w:basedOn w:val="Normal"/>
    <w:link w:val="TextodegloboCar"/>
    <w:uiPriority w:val="99"/>
    <w:semiHidden/>
    <w:unhideWhenUsed/>
    <w:rsid w:val="00F024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465"/>
    <w:rPr>
      <w:rFonts w:ascii="Tahoma" w:hAnsi="Tahoma" w:cs="Tahoma"/>
      <w:sz w:val="16"/>
      <w:szCs w:val="16"/>
      <w:lang w:val="es-CO"/>
    </w:rPr>
  </w:style>
  <w:style w:type="paragraph" w:customStyle="1" w:styleId="desc">
    <w:name w:val="desc"/>
    <w:basedOn w:val="Normal"/>
    <w:rsid w:val="00354910"/>
    <w:pPr>
      <w:spacing w:before="100" w:beforeAutospacing="1" w:after="100" w:afterAutospacing="1" w:line="240" w:lineRule="auto"/>
    </w:pPr>
    <w:rPr>
      <w:rFonts w:ascii="Times" w:eastAsiaTheme="minorEastAsia" w:hAnsi="Times"/>
      <w:sz w:val="20"/>
      <w:szCs w:val="20"/>
      <w:lang w:val="es-ES_tradnl" w:eastAsia="es-ES"/>
    </w:rPr>
  </w:style>
  <w:style w:type="character" w:customStyle="1" w:styleId="jrnl">
    <w:name w:val="jrnl"/>
    <w:basedOn w:val="Fuentedeprrafopredeter"/>
    <w:rsid w:val="00354910"/>
  </w:style>
  <w:style w:type="paragraph" w:styleId="HTMLconformatoprevio">
    <w:name w:val="HTML Preformatted"/>
    <w:basedOn w:val="Normal"/>
    <w:link w:val="HTMLconformatoprevioCar"/>
    <w:uiPriority w:val="99"/>
    <w:unhideWhenUsed/>
    <w:rsid w:val="007A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rsid w:val="007A4D89"/>
    <w:rPr>
      <w:rFonts w:ascii="Courier" w:hAnsi="Courier" w:cs="Courier"/>
      <w:sz w:val="20"/>
      <w:szCs w:val="20"/>
      <w:lang w:val="es-ES_tradnl" w:eastAsia="es-ES"/>
    </w:rPr>
  </w:style>
  <w:style w:type="character" w:customStyle="1" w:styleId="Ttulo1Car">
    <w:name w:val="Título 1 Car"/>
    <w:basedOn w:val="Fuentedeprrafopredeter"/>
    <w:link w:val="Ttulo1"/>
    <w:uiPriority w:val="9"/>
    <w:rsid w:val="0082251B"/>
    <w:rPr>
      <w:rFonts w:ascii="Times" w:hAnsi="Times"/>
      <w:b/>
      <w:bCs/>
      <w:kern w:val="36"/>
      <w:sz w:val="48"/>
      <w:szCs w:val="48"/>
      <w:lang w:val="es-ES_tradnl"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04070">
      <w:bodyDiv w:val="1"/>
      <w:marLeft w:val="0"/>
      <w:marRight w:val="0"/>
      <w:marTop w:val="0"/>
      <w:marBottom w:val="0"/>
      <w:divBdr>
        <w:top w:val="none" w:sz="0" w:space="0" w:color="auto"/>
        <w:left w:val="none" w:sz="0" w:space="0" w:color="auto"/>
        <w:bottom w:val="none" w:sz="0" w:space="0" w:color="auto"/>
        <w:right w:val="none" w:sz="0" w:space="0" w:color="auto"/>
      </w:divBdr>
    </w:div>
    <w:div w:id="1622757990">
      <w:bodyDiv w:val="1"/>
      <w:marLeft w:val="0"/>
      <w:marRight w:val="0"/>
      <w:marTop w:val="0"/>
      <w:marBottom w:val="0"/>
      <w:divBdr>
        <w:top w:val="none" w:sz="0" w:space="0" w:color="auto"/>
        <w:left w:val="none" w:sz="0" w:space="0" w:color="auto"/>
        <w:bottom w:val="none" w:sz="0" w:space="0" w:color="auto"/>
        <w:right w:val="none" w:sz="0" w:space="0" w:color="auto"/>
      </w:divBdr>
    </w:div>
    <w:div w:id="181837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ncbi.nlm.nih.gov/pubmed/?term=Reidenberg%20JS%5BAuthor%5D&amp;cauthor=true&amp;cauthor_uid=17109421" TargetMode="External"/><Relationship Id="rId20" Type="http://schemas.openxmlformats.org/officeDocument/2006/relationships/theme" Target="theme/theme1.xml"/><Relationship Id="rId10" Type="http://schemas.openxmlformats.org/officeDocument/2006/relationships/hyperlink" Target="https://www.ncbi.nlm.nih.gov/pubmed/?term=Laitman%20JT%5BAuthor%5D&amp;cauthor=true&amp;cauthor_uid=17109421" TargetMode="External"/><Relationship Id="rId11" Type="http://schemas.openxmlformats.org/officeDocument/2006/relationships/hyperlink" Target="https://www.ncbi.nlm.nih.gov/pubmed/17109421" TargetMode="External"/><Relationship Id="rId12" Type="http://schemas.openxmlformats.org/officeDocument/2006/relationships/hyperlink" Target="https://www.ncbi.nlm.nih.gov/pubmed/24310356" TargetMode="External"/><Relationship Id="rId13" Type="http://schemas.openxmlformats.org/officeDocument/2006/relationships/image" Target="media/image1.tiff"/><Relationship Id="rId14" Type="http://schemas.openxmlformats.org/officeDocument/2006/relationships/image" Target="media/image2.tiff"/><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ncbi.nlm.nih.gov/pubmed/?term=Lipan%20MJ%5BAuthor%5D&amp;cauthor=true&amp;cauthor_uid=171094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TotalTime>
  <Pages>13</Pages>
  <Words>2546</Words>
  <Characters>14004</Characters>
  <Application>Microsoft Macintosh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usuario</Company>
  <LinksUpToDate>false</LinksUpToDate>
  <CharactersWithSpaces>16517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Ana Isabel Jaramillo merino</cp:lastModifiedBy>
  <cp:revision>80</cp:revision>
  <dcterms:created xsi:type="dcterms:W3CDTF">2017-09-18T19:33:00Z</dcterms:created>
  <dcterms:modified xsi:type="dcterms:W3CDTF">2017-12-28T22:09:00Z</dcterms:modified>
</cp:coreProperties>
</file>